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3D1D1B8" w:rsidP="3EFA6323" w:rsidRDefault="63D1D1B8" w14:paraId="5B4D27C9" w14:textId="323EEAEA">
      <w:pPr>
        <w:spacing w:before="240" w:beforeAutospacing="off" w:after="240" w:afterAutospacing="off"/>
        <w:jc w:val="center"/>
        <w:rPr>
          <w:rFonts w:ascii="Arial" w:hAnsi="Arial" w:eastAsia="Arial" w:cs="Arial"/>
          <w:b w:val="1"/>
          <w:bCs w:val="1"/>
          <w:i w:val="1"/>
          <w:iCs w:val="1"/>
          <w:noProof w:val="0"/>
          <w:color w:val="auto"/>
          <w:sz w:val="28"/>
          <w:szCs w:val="28"/>
          <w:lang w:val="es-MX"/>
        </w:rPr>
      </w:pPr>
    </w:p>
    <w:p w:rsidR="3BD2D782" w:rsidP="3BD2D782" w:rsidRDefault="3BD2D782" w14:paraId="5EADE381" w14:textId="4FB6FD77">
      <w:pPr>
        <w:spacing w:after="0" w:line="240" w:lineRule="auto"/>
        <w:jc w:val="center"/>
        <w:rPr>
          <w:rFonts w:ascii="Arial" w:hAnsi="Arial" w:cs="Arial"/>
          <w:b w:val="1"/>
          <w:bCs w:val="1"/>
          <w:sz w:val="28"/>
          <w:szCs w:val="28"/>
        </w:rPr>
      </w:pPr>
    </w:p>
    <w:p w:rsidRPr="008607BD" w:rsidR="006F7CAD" w:rsidP="3BD2D782" w:rsidRDefault="006F7CAD" w14:paraId="2A22B157" w14:textId="0A29EE7D">
      <w:pPr>
        <w:spacing w:after="0" w:line="240" w:lineRule="auto"/>
        <w:jc w:val="center"/>
        <w:rPr>
          <w:rFonts w:ascii="Arial" w:hAnsi="Arial" w:cs="Arial"/>
          <w:b w:val="1"/>
          <w:bCs w:val="1"/>
          <w:sz w:val="28"/>
          <w:szCs w:val="28"/>
        </w:rPr>
      </w:pPr>
      <w:r w:rsidRPr="3BD2D782" w:rsidR="046F1535">
        <w:rPr>
          <w:rFonts w:ascii="Arial" w:hAnsi="Arial" w:cs="Arial"/>
          <w:b w:val="1"/>
          <w:bCs w:val="1"/>
          <w:sz w:val="28"/>
          <w:szCs w:val="28"/>
        </w:rPr>
        <w:t>K</w:t>
      </w:r>
      <w:r w:rsidRPr="3BD2D782" w:rsidR="29C09E90">
        <w:rPr>
          <w:rFonts w:ascii="Arial" w:hAnsi="Arial" w:cs="Arial"/>
          <w:b w:val="1"/>
          <w:bCs w:val="1"/>
          <w:sz w:val="28"/>
          <w:szCs w:val="28"/>
        </w:rPr>
        <w:t>IRA</w:t>
      </w:r>
      <w:r w:rsidRPr="3BD2D782" w:rsidR="046F1535">
        <w:rPr>
          <w:rFonts w:ascii="Arial" w:hAnsi="Arial" w:cs="Arial"/>
          <w:b w:val="1"/>
          <w:bCs w:val="1"/>
          <w:sz w:val="28"/>
          <w:szCs w:val="28"/>
        </w:rPr>
        <w:t xml:space="preserve"> B 50</w:t>
      </w:r>
      <w:r w:rsidRPr="3BD2D782" w:rsidR="7284CF55">
        <w:rPr>
          <w:rFonts w:ascii="Arial" w:hAnsi="Arial" w:cs="Arial"/>
          <w:b w:val="1"/>
          <w:bCs w:val="1"/>
          <w:sz w:val="28"/>
          <w:szCs w:val="28"/>
        </w:rPr>
        <w:t xml:space="preserve"> llega a México: el robot </w:t>
      </w:r>
      <w:r w:rsidRPr="3BD2D782" w:rsidR="0F043FB3">
        <w:rPr>
          <w:rFonts w:ascii="Arial" w:hAnsi="Arial" w:cs="Arial"/>
          <w:b w:val="1"/>
          <w:bCs w:val="1"/>
          <w:sz w:val="28"/>
          <w:szCs w:val="28"/>
        </w:rPr>
        <w:t xml:space="preserve">autónomo </w:t>
      </w:r>
      <w:r w:rsidRPr="3BD2D782" w:rsidR="1CD5C1F9">
        <w:rPr>
          <w:rFonts w:ascii="Arial" w:hAnsi="Arial" w:cs="Arial"/>
          <w:b w:val="1"/>
          <w:bCs w:val="1"/>
          <w:sz w:val="28"/>
          <w:szCs w:val="28"/>
        </w:rPr>
        <w:t xml:space="preserve">de </w:t>
      </w:r>
      <w:r w:rsidRPr="3BD2D782" w:rsidR="1CD5C1F9">
        <w:rPr>
          <w:rFonts w:ascii="Arial" w:hAnsi="Arial" w:cs="Arial"/>
          <w:b w:val="1"/>
          <w:bCs w:val="1"/>
          <w:sz w:val="28"/>
          <w:szCs w:val="28"/>
        </w:rPr>
        <w:t>Karcher</w:t>
      </w:r>
      <w:r w:rsidRPr="3BD2D782" w:rsidR="1CD5C1F9">
        <w:rPr>
          <w:rFonts w:ascii="Arial" w:hAnsi="Arial" w:cs="Arial"/>
          <w:b w:val="1"/>
          <w:bCs w:val="1"/>
          <w:sz w:val="28"/>
          <w:szCs w:val="28"/>
        </w:rPr>
        <w:t xml:space="preserve"> </w:t>
      </w:r>
      <w:r w:rsidRPr="3BD2D782" w:rsidR="7284CF55">
        <w:rPr>
          <w:rFonts w:ascii="Arial" w:hAnsi="Arial" w:cs="Arial"/>
          <w:b w:val="1"/>
          <w:bCs w:val="1"/>
          <w:sz w:val="28"/>
          <w:szCs w:val="28"/>
        </w:rPr>
        <w:t>que redefinirá la limpieza</w:t>
      </w:r>
      <w:r w:rsidRPr="3BD2D782" w:rsidR="0825F4D0">
        <w:rPr>
          <w:rFonts w:ascii="Arial" w:hAnsi="Arial" w:cs="Arial"/>
          <w:b w:val="1"/>
          <w:bCs w:val="1"/>
          <w:sz w:val="28"/>
          <w:szCs w:val="28"/>
        </w:rPr>
        <w:t xml:space="preserve"> profesional </w:t>
      </w:r>
    </w:p>
    <w:p w:rsidRPr="008607BD" w:rsidR="006F7CAD" w:rsidP="3BD2D782" w:rsidRDefault="006F7CAD" w14:paraId="71EEDFF1" w14:textId="2C40ACF6">
      <w:pPr>
        <w:pStyle w:val="Prrafodelista"/>
        <w:numPr>
          <w:ilvl w:val="0"/>
          <w:numId w:val="4"/>
        </w:numPr>
        <w:spacing w:before="220" w:beforeAutospacing="off" w:after="220" w:afterAutospacing="off" w:line="240" w:lineRule="auto"/>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3BD2D782" w:rsidR="48CCB2B2">
        <w:rPr>
          <w:rFonts w:ascii="Arial" w:hAnsi="Arial" w:eastAsia="Arial" w:cs="Arial"/>
          <w:b w:val="0"/>
          <w:bCs w:val="0"/>
          <w:i w:val="1"/>
          <w:iCs w:val="1"/>
          <w:strike w:val="0"/>
          <w:dstrike w:val="0"/>
          <w:noProof w:val="0"/>
          <w:color w:val="000000" w:themeColor="text1" w:themeTint="FF" w:themeShade="FF"/>
          <w:sz w:val="22"/>
          <w:szCs w:val="22"/>
          <w:u w:val="none"/>
          <w:lang w:val="es-ES"/>
        </w:rPr>
        <w:t>L</w:t>
      </w:r>
      <w:r w:rsidRPr="3BD2D782" w:rsidR="304BE61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a </w:t>
      </w:r>
      <w:r w:rsidRPr="3BD2D782" w:rsidR="44B59F3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compañía </w:t>
      </w:r>
      <w:r w:rsidRPr="3BD2D782" w:rsidR="304BE61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alemana confirma la </w:t>
      </w:r>
      <w:r w:rsidRPr="3BD2D782" w:rsidR="1A893EC9">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introducción del primer equipo </w:t>
      </w:r>
      <w:r w:rsidRPr="3BD2D782" w:rsidR="751932B8">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totalmente </w:t>
      </w:r>
      <w:r w:rsidRPr="3BD2D782" w:rsidR="1A893EC9">
        <w:rPr>
          <w:rFonts w:ascii="Arial" w:hAnsi="Arial" w:eastAsia="Arial" w:cs="Arial"/>
          <w:b w:val="0"/>
          <w:bCs w:val="0"/>
          <w:i w:val="1"/>
          <w:iCs w:val="1"/>
          <w:strike w:val="0"/>
          <w:dstrike w:val="0"/>
          <w:noProof w:val="0"/>
          <w:color w:val="000000" w:themeColor="text1" w:themeTint="FF" w:themeShade="FF"/>
          <w:sz w:val="22"/>
          <w:szCs w:val="22"/>
          <w:u w:val="none"/>
          <w:lang w:val="es-ES"/>
        </w:rPr>
        <w:t>autónomo de limpieza para el ámbito empresarial</w:t>
      </w:r>
      <w:r w:rsidRPr="3BD2D782" w:rsidR="6F0D288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3BD2D782" w:rsidR="5E1AB18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con </w:t>
      </w:r>
      <w:r w:rsidRPr="3BD2D782" w:rsidR="7CB43859">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pantalla táctil, </w:t>
      </w:r>
      <w:r w:rsidRPr="3BD2D782" w:rsidR="5E1AB18E">
        <w:rPr>
          <w:rFonts w:ascii="Arial" w:hAnsi="Arial" w:eastAsia="Arial" w:cs="Arial"/>
          <w:b w:val="0"/>
          <w:bCs w:val="0"/>
          <w:i w:val="1"/>
          <w:iCs w:val="1"/>
          <w:strike w:val="0"/>
          <w:dstrike w:val="0"/>
          <w:noProof w:val="0"/>
          <w:color w:val="000000" w:themeColor="text1" w:themeTint="FF" w:themeShade="FF"/>
          <w:sz w:val="22"/>
          <w:szCs w:val="22"/>
          <w:u w:val="none"/>
          <w:lang w:val="es-ES"/>
        </w:rPr>
        <w:t>navegación inteligente, conectividad</w:t>
      </w:r>
      <w:r w:rsidRPr="3BD2D782" w:rsidR="5DAC1424">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y </w:t>
      </w:r>
      <w:r w:rsidRPr="3BD2D782" w:rsidR="41A22A3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seguridad de la información </w:t>
      </w:r>
      <w:r w:rsidRPr="3BD2D782" w:rsidR="2E08A52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para los clientes. </w:t>
      </w:r>
    </w:p>
    <w:p w:rsidRPr="008607BD" w:rsidR="006F7CAD" w:rsidP="3BD2D782" w:rsidRDefault="006F7CAD" w14:paraId="0C499547" w14:textId="4DC67272">
      <w:pPr>
        <w:pStyle w:val="Prrafodelista"/>
        <w:numPr>
          <w:ilvl w:val="0"/>
          <w:numId w:val="4"/>
        </w:numPr>
        <w:spacing w:before="220" w:beforeAutospacing="off" w:after="220" w:afterAutospacing="off" w:line="240" w:lineRule="auto"/>
        <w:ind/>
        <w:rPr>
          <w:rFonts w:ascii="Arial" w:hAnsi="Arial" w:eastAsia="Arial" w:cs="Arial"/>
          <w:b w:val="0"/>
          <w:bCs w:val="0"/>
          <w:i w:val="1"/>
          <w:iCs w:val="1"/>
          <w:noProof w:val="0"/>
          <w:sz w:val="22"/>
          <w:szCs w:val="22"/>
          <w:lang w:val="es-ES"/>
        </w:rPr>
      </w:pPr>
      <w:r w:rsidRPr="3BD2D782" w:rsidR="4A54A78D">
        <w:rPr>
          <w:rFonts w:ascii="Arial" w:hAnsi="Arial" w:eastAsia="Arial" w:cs="Arial"/>
          <w:b w:val="0"/>
          <w:bCs w:val="0"/>
          <w:i w:val="1"/>
          <w:iCs w:val="1"/>
          <w:noProof w:val="0"/>
          <w:sz w:val="22"/>
          <w:szCs w:val="22"/>
          <w:lang w:val="es-ES"/>
        </w:rPr>
        <w:t xml:space="preserve">En el marco de su 90 aniversario, </w:t>
      </w:r>
      <w:r w:rsidRPr="3BD2D782" w:rsidR="304BE616">
        <w:rPr>
          <w:rFonts w:ascii="Arial" w:hAnsi="Arial" w:eastAsia="Arial" w:cs="Arial"/>
          <w:b w:val="0"/>
          <w:bCs w:val="0"/>
          <w:i w:val="1"/>
          <w:iCs w:val="1"/>
          <w:noProof w:val="0"/>
          <w:sz w:val="22"/>
          <w:szCs w:val="22"/>
          <w:lang w:val="es-ES"/>
        </w:rPr>
        <w:t>Karcher</w:t>
      </w:r>
      <w:r w:rsidRPr="3BD2D782" w:rsidR="304BE616">
        <w:rPr>
          <w:rFonts w:ascii="Arial" w:hAnsi="Arial" w:eastAsia="Arial" w:cs="Arial"/>
          <w:b w:val="0"/>
          <w:bCs w:val="0"/>
          <w:i w:val="1"/>
          <w:iCs w:val="1"/>
          <w:noProof w:val="0"/>
          <w:sz w:val="22"/>
          <w:szCs w:val="22"/>
          <w:lang w:val="es-ES"/>
        </w:rPr>
        <w:t xml:space="preserve"> invirtió 200 millones de euros para impulsar soluciones con IA y robótica en limpieza profesional.</w:t>
      </w:r>
    </w:p>
    <w:p w:rsidR="006F7CAD" w:rsidP="3EFA6323" w:rsidRDefault="006F7CAD" w14:paraId="32CCDBA3" w14:textId="7E19A826">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3EFA6323" w:rsidR="006F7CAD">
        <w:rPr>
          <w:rFonts w:ascii="Arial" w:hAnsi="Arial" w:cs="Arial"/>
          <w:b w:val="1"/>
          <w:bCs w:val="1"/>
          <w:sz w:val="21"/>
          <w:szCs w:val="21"/>
        </w:rPr>
        <w:t xml:space="preserve">Ciudad de México, </w:t>
      </w:r>
      <w:r w:rsidRPr="3EFA6323" w:rsidR="3E0F2D33">
        <w:rPr>
          <w:rFonts w:ascii="Arial" w:hAnsi="Arial" w:cs="Arial"/>
          <w:b w:val="1"/>
          <w:bCs w:val="1"/>
          <w:sz w:val="21"/>
          <w:szCs w:val="21"/>
        </w:rPr>
        <w:t>29</w:t>
      </w:r>
      <w:r w:rsidRPr="3EFA6323" w:rsidR="30661882">
        <w:rPr>
          <w:rFonts w:ascii="Arial" w:hAnsi="Arial" w:cs="Arial"/>
          <w:b w:val="1"/>
          <w:bCs w:val="1"/>
          <w:sz w:val="21"/>
          <w:szCs w:val="21"/>
        </w:rPr>
        <w:t xml:space="preserve"> de abril, </w:t>
      </w:r>
      <w:r w:rsidRPr="3EFA6323" w:rsidR="006F7CAD">
        <w:rPr>
          <w:rFonts w:ascii="Arial" w:hAnsi="Arial" w:cs="Arial"/>
          <w:b w:val="1"/>
          <w:bCs w:val="1"/>
          <w:sz w:val="21"/>
          <w:szCs w:val="21"/>
        </w:rPr>
        <w:t>2025.</w:t>
      </w:r>
      <w:r w:rsidRPr="3EFA6323" w:rsidR="008607BD">
        <w:rPr>
          <w:rFonts w:ascii="Arial" w:hAnsi="Arial" w:cs="Arial"/>
          <w:b w:val="1"/>
          <w:bCs w:val="1"/>
          <w:sz w:val="21"/>
          <w:szCs w:val="21"/>
        </w:rPr>
        <w:t>-</w:t>
      </w:r>
      <w:r w:rsidRPr="3EFA6323" w:rsidR="006F7CAD">
        <w:rPr>
          <w:rFonts w:ascii="Arial" w:hAnsi="Arial" w:cs="Arial"/>
          <w:sz w:val="21"/>
          <w:szCs w:val="21"/>
        </w:rPr>
        <w:t xml:space="preserve"> </w:t>
      </w:r>
      <w:r w:rsidRPr="3EFA6323" w:rsidR="0ADCBC4C">
        <w:rPr>
          <w:rFonts w:ascii="Arial" w:hAnsi="Arial" w:cs="Arial"/>
          <w:sz w:val="21"/>
          <w:szCs w:val="21"/>
        </w:rPr>
        <w:t xml:space="preserve"> </w:t>
      </w:r>
      <w:hyperlink r:id="R266b3fa130b94486">
        <w:r w:rsidRPr="3EFA6323" w:rsidR="631F0146">
          <w:rPr>
            <w:rStyle w:val="Hipervnculo"/>
            <w:rFonts w:ascii="Arial" w:hAnsi="Arial" w:eastAsia="Arial" w:cs="Arial"/>
            <w:b w:val="0"/>
            <w:bCs w:val="0"/>
            <w:i w:val="0"/>
            <w:iCs w:val="0"/>
            <w:strike w:val="0"/>
            <w:dstrike w:val="0"/>
            <w:noProof w:val="0"/>
            <w:sz w:val="22"/>
            <w:szCs w:val="22"/>
            <w:lang w:val="es-MX"/>
          </w:rPr>
          <w:t>Karcher</w:t>
        </w:r>
      </w:hyperlink>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líder mundial en soluciones de limpieza para el hogar, la industria y el comercio, celebra su 90 aniversario con un lanzamiento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de limpieza autónoma</w:t>
      </w:r>
      <w:r w:rsidRPr="3EFA6323" w:rsidR="08C12127">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que revolucionará el sector industrial</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el </w:t>
      </w:r>
      <w:r w:rsidRPr="3EFA6323"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robot </w:t>
      </w:r>
      <w:hyperlink r:id="Re205c096e620402e">
        <w:r w:rsidRPr="3EFA6323" w:rsidR="631F0146">
          <w:rPr>
            <w:rStyle w:val="Hipervnculo"/>
            <w:rFonts w:ascii="Arial" w:hAnsi="Arial" w:eastAsia="Arial" w:cs="Arial"/>
            <w:b w:val="1"/>
            <w:bCs w:val="1"/>
            <w:i w:val="0"/>
            <w:iCs w:val="0"/>
            <w:strike w:val="0"/>
            <w:dstrike w:val="0"/>
            <w:noProof w:val="0"/>
            <w:sz w:val="22"/>
            <w:szCs w:val="22"/>
            <w:lang w:val="es-MX"/>
          </w:rPr>
          <w:t>KIRA B</w:t>
        </w:r>
        <w:r w:rsidRPr="3EFA6323" w:rsidR="2BD69923">
          <w:rPr>
            <w:rStyle w:val="Hipervnculo"/>
            <w:rFonts w:ascii="Arial" w:hAnsi="Arial" w:eastAsia="Arial" w:cs="Arial"/>
            <w:b w:val="1"/>
            <w:bCs w:val="1"/>
            <w:i w:val="0"/>
            <w:iCs w:val="0"/>
            <w:strike w:val="0"/>
            <w:dstrike w:val="0"/>
            <w:noProof w:val="0"/>
            <w:sz w:val="22"/>
            <w:szCs w:val="22"/>
            <w:lang w:val="es-MX"/>
          </w:rPr>
          <w:t xml:space="preserve"> </w:t>
        </w:r>
        <w:r w:rsidRPr="3EFA6323" w:rsidR="631F0146">
          <w:rPr>
            <w:rStyle w:val="Hipervnculo"/>
            <w:rFonts w:ascii="Arial" w:hAnsi="Arial" w:eastAsia="Arial" w:cs="Arial"/>
            <w:b w:val="1"/>
            <w:bCs w:val="1"/>
            <w:i w:val="0"/>
            <w:iCs w:val="0"/>
            <w:strike w:val="0"/>
            <w:dstrike w:val="0"/>
            <w:noProof w:val="0"/>
            <w:sz w:val="22"/>
            <w:szCs w:val="22"/>
            <w:lang w:val="es-MX"/>
          </w:rPr>
          <w:t>50</w:t>
        </w:r>
      </w:hyperlink>
      <w:r w:rsidRPr="3EFA6323" w:rsidR="4828B6B3">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 </w:t>
      </w:r>
      <w:r w:rsidRPr="3EFA6323" w:rsidR="4828B6B3">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Este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modelo </w:t>
      </w:r>
      <w:r w:rsidRPr="3EFA6323" w:rsidR="29845B54">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es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parte de la nueva división </w:t>
      </w:r>
      <w:r w:rsidRPr="3EFA6323"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Karcher</w:t>
      </w:r>
      <w:r w:rsidRPr="3EFA6323"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w:t>
      </w:r>
      <w:r w:rsidRPr="3EFA6323"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Intell</w:t>
      </w:r>
      <w:r w:rsidRPr="3EFA6323"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igence</w:t>
      </w:r>
      <w:r w:rsidRPr="3EFA6323"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w:t>
      </w:r>
      <w:commentRangeStart w:id="1730487684"/>
      <w:r w:rsidRPr="3EFA6323"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R</w:t>
      </w:r>
      <w:r w:rsidRPr="3EFA6323"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obotics</w:t>
      </w:r>
      <w:commentRangeEnd w:id="1730487684"/>
      <w:r>
        <w:rPr>
          <w:rStyle w:val="CommentReference"/>
        </w:rPr>
        <w:commentReference w:id="1730487684"/>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r w:rsidRPr="3EFA6323" w:rsidR="6BB16AD6">
        <w:rPr>
          <w:rFonts w:ascii="Arial" w:hAnsi="Arial" w:eastAsia="Arial" w:cs="Arial"/>
          <w:b w:val="0"/>
          <w:bCs w:val="0"/>
          <w:i w:val="1"/>
          <w:iCs w:val="1"/>
          <w:strike w:val="0"/>
          <w:dstrike w:val="0"/>
          <w:noProof w:val="0"/>
          <w:color w:val="000000" w:themeColor="text1" w:themeTint="FF" w:themeShade="FF"/>
          <w:sz w:val="22"/>
          <w:szCs w:val="22"/>
          <w:u w:val="none"/>
          <w:lang w:val="es-MX"/>
        </w:rPr>
        <w:t>Application</w:t>
      </w:r>
      <w:r w:rsidRPr="3EFA6323" w:rsidR="6BB16AD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(KIRA),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d</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iseñ</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ad</w:t>
      </w:r>
      <w:r w:rsidRPr="3EFA6323" w:rsidR="35EA1D8B">
        <w:rPr>
          <w:rFonts w:ascii="Arial" w:hAnsi="Arial" w:eastAsia="Arial" w:cs="Arial"/>
          <w:b w:val="0"/>
          <w:bCs w:val="0"/>
          <w:i w:val="0"/>
          <w:iCs w:val="0"/>
          <w:strike w:val="0"/>
          <w:dstrike w:val="0"/>
          <w:noProof w:val="0"/>
          <w:color w:val="000000" w:themeColor="text1" w:themeTint="FF" w:themeShade="FF"/>
          <w:sz w:val="22"/>
          <w:szCs w:val="22"/>
          <w:u w:val="none"/>
          <w:lang w:val="es-MX"/>
        </w:rPr>
        <w:t>o</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para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la limpieza del ámbito profesional con un enfoque inteligente, autónomo y conectado. Todo pensado para que el personal se enfoque en tareas más estratégica</w:t>
      </w:r>
      <w:r w:rsidRPr="3EFA6323" w:rsidR="5C28EADA">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s. </w:t>
      </w:r>
    </w:p>
    <w:p w:rsidR="631F0146" w:rsidP="3BD2D782" w:rsidRDefault="631F0146" w14:paraId="60C8A200" w14:textId="5D89E862">
      <w:pPr>
        <w:spacing w:before="240" w:beforeAutospacing="off" w:after="240" w:afterAutospacing="off"/>
        <w:ind w:left="0" w:right="600"/>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“En </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Karcher</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creemos que la evolución de la limpieza profesional </w:t>
      </w:r>
      <w:r w:rsidRPr="3BD2D782" w:rsidR="7F9AE9EE">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va acompañada </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por </w:t>
      </w:r>
      <w:r w:rsidRPr="3BD2D782" w:rsidR="60DBEC4B">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la apuesta en las nuevas tecnologías de automatización. </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Con el lanzamiento de KIRA B</w:t>
      </w:r>
      <w:r w:rsidRPr="3BD2D782" w:rsidR="2D50FF0F">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50</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reafirmamos nuestro compromiso con los negocios, independientemente de</w:t>
      </w:r>
      <w:r w:rsidRPr="3BD2D782" w:rsidR="4D36CFE2">
        <w:rPr>
          <w:rFonts w:ascii="Arial" w:hAnsi="Arial" w:eastAsia="Arial" w:cs="Arial"/>
          <w:b w:val="0"/>
          <w:bCs w:val="0"/>
          <w:i w:val="1"/>
          <w:iCs w:val="1"/>
          <w:strike w:val="0"/>
          <w:dstrike w:val="0"/>
          <w:noProof w:val="0"/>
          <w:color w:val="000000" w:themeColor="text1" w:themeTint="FF" w:themeShade="FF"/>
          <w:sz w:val="22"/>
          <w:szCs w:val="22"/>
          <w:u w:val="none"/>
          <w:lang w:val="es-MX"/>
        </w:rPr>
        <w:t>l giro</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que buscan operar con mayor eficiencia, seguridad </w:t>
      </w:r>
      <w:r w:rsidRPr="3BD2D782" w:rsidR="56F9EF1B">
        <w:rPr>
          <w:rFonts w:ascii="Arial" w:hAnsi="Arial" w:eastAsia="Arial" w:cs="Arial"/>
          <w:b w:val="0"/>
          <w:bCs w:val="0"/>
          <w:i w:val="1"/>
          <w:iCs w:val="1"/>
          <w:strike w:val="0"/>
          <w:dstrike w:val="0"/>
          <w:noProof w:val="0"/>
          <w:color w:val="000000" w:themeColor="text1" w:themeTint="FF" w:themeShade="FF"/>
          <w:sz w:val="22"/>
          <w:szCs w:val="22"/>
          <w:u w:val="none"/>
          <w:lang w:val="es-MX"/>
        </w:rPr>
        <w:t>e inteligencia</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w:t>
      </w:r>
      <w:r w:rsidRPr="3BD2D782" w:rsidR="66A502FF">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El robot de limpieza </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Kira B 50 es </w:t>
      </w:r>
      <w:r w:rsidRPr="3BD2D782" w:rsidR="0777A1C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el resultado de 90 años de experiencia, pasión por la innovación y </w:t>
      </w:r>
      <w:r w:rsidRPr="3BD2D782" w:rsidR="2EF98080">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la </w:t>
      </w:r>
      <w:r w:rsidRPr="3BD2D782" w:rsidR="7A6F60B3">
        <w:rPr>
          <w:rFonts w:ascii="Arial" w:hAnsi="Arial" w:eastAsia="Arial" w:cs="Arial"/>
          <w:b w:val="0"/>
          <w:bCs w:val="0"/>
          <w:i w:val="1"/>
          <w:iCs w:val="1"/>
          <w:strike w:val="0"/>
          <w:dstrike w:val="0"/>
          <w:noProof w:val="0"/>
          <w:color w:val="000000" w:themeColor="text1" w:themeTint="FF" w:themeShade="FF"/>
          <w:sz w:val="22"/>
          <w:szCs w:val="22"/>
          <w:u w:val="none"/>
          <w:lang w:val="es-MX"/>
        </w:rPr>
        <w:t>misión de hacer más fácil la vida de las personas. Es</w:t>
      </w:r>
      <w:r w:rsidRPr="3BD2D782" w:rsidR="56574400">
        <w:rPr>
          <w:rFonts w:ascii="Arial" w:hAnsi="Arial" w:eastAsia="Arial" w:cs="Arial"/>
          <w:b w:val="0"/>
          <w:bCs w:val="0"/>
          <w:i w:val="1"/>
          <w:iCs w:val="1"/>
          <w:strike w:val="0"/>
          <w:dstrike w:val="0"/>
          <w:noProof w:val="0"/>
          <w:color w:val="000000" w:themeColor="text1" w:themeTint="FF" w:themeShade="FF"/>
          <w:sz w:val="22"/>
          <w:szCs w:val="22"/>
          <w:u w:val="none"/>
          <w:lang w:val="es-MX"/>
        </w:rPr>
        <w:t>, sin duda,</w:t>
      </w:r>
      <w:r w:rsidRPr="3BD2D782" w:rsidR="7A6F60B3">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un parteaguas hacia un futuro donde la limpieza autónoma </w:t>
      </w:r>
      <w:r w:rsidRPr="3BD2D782" w:rsidR="4459F7AB">
        <w:rPr>
          <w:rFonts w:ascii="Arial" w:hAnsi="Arial" w:eastAsia="Arial" w:cs="Arial"/>
          <w:b w:val="0"/>
          <w:bCs w:val="0"/>
          <w:i w:val="1"/>
          <w:iCs w:val="1"/>
          <w:strike w:val="0"/>
          <w:dstrike w:val="0"/>
          <w:noProof w:val="0"/>
          <w:color w:val="000000" w:themeColor="text1" w:themeTint="FF" w:themeShade="FF"/>
          <w:sz w:val="22"/>
          <w:szCs w:val="22"/>
          <w:u w:val="none"/>
          <w:lang w:val="es-MX"/>
        </w:rPr>
        <w:t>en México</w:t>
      </w:r>
      <w:r w:rsidRPr="3BD2D782" w:rsidR="631F0146">
        <w:rPr>
          <w:rFonts w:ascii="Arial" w:hAnsi="Arial" w:eastAsia="Arial" w:cs="Arial"/>
          <w:b w:val="0"/>
          <w:bCs w:val="0"/>
          <w:i w:val="1"/>
          <w:iCs w:val="1"/>
          <w:strike w:val="0"/>
          <w:dstrike w:val="0"/>
          <w:noProof w:val="0"/>
          <w:color w:val="000000" w:themeColor="text1" w:themeTint="FF" w:themeShade="FF"/>
          <w:sz w:val="22"/>
          <w:szCs w:val="22"/>
          <w:u w:val="none"/>
          <w:lang w:val="es-MX"/>
        </w:rPr>
        <w:t>”</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explicó </w:t>
      </w:r>
      <w:r w:rsidRPr="3BD2D782"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Francisco Márquez, </w:t>
      </w:r>
      <w:r w:rsidRPr="3BD2D782"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Director General</w:t>
      </w:r>
      <w:r w:rsidRPr="3BD2D782"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 de </w:t>
      </w:r>
      <w:r w:rsidRPr="3BD2D782"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Karcher</w:t>
      </w:r>
      <w:r w:rsidRPr="3BD2D782"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 México</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w:t>
      </w:r>
    </w:p>
    <w:p w:rsidR="631F0146" w:rsidP="3BD2D782" w:rsidRDefault="631F0146" w14:paraId="513BB1B7" w14:textId="33797367">
      <w:pPr>
        <w:spacing w:before="240" w:beforeAutospacing="off" w:after="240" w:afterAutospacing="off"/>
        <w:jc w:val="both"/>
      </w:pP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Este </w:t>
      </w:r>
      <w:r w:rsidRPr="3BD2D782" w:rsidR="10C4FACE">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anuncio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ocu</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rre como parte de una </w:t>
      </w:r>
      <w:hyperlink r:id="R6b6f9b40e9a74fcd">
        <w:r w:rsidRPr="3BD2D782" w:rsidR="631F0146">
          <w:rPr>
            <w:rStyle w:val="Hipervnculo"/>
            <w:rFonts w:ascii="Arial" w:hAnsi="Arial" w:eastAsia="Arial" w:cs="Arial"/>
            <w:b w:val="0"/>
            <w:bCs w:val="0"/>
            <w:i w:val="0"/>
            <w:iCs w:val="0"/>
            <w:strike w:val="0"/>
            <w:dstrike w:val="0"/>
            <w:noProof w:val="0"/>
            <w:sz w:val="22"/>
            <w:szCs w:val="22"/>
            <w:lang w:val="es-MX"/>
          </w:rPr>
          <w:t>inversión global de 200 millones</w:t>
        </w:r>
      </w:hyperlink>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de euros realizada por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Karcher</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en 2024, destinada al desarrollo de tecnologías orientadas a la inteligencia artificial, la automatización robótica y la digitalización de procesos para reafirmar su compromiso de liderazgo de limpieza a nivel global. </w:t>
      </w:r>
    </w:p>
    <w:p w:rsidR="631F0146" w:rsidP="3EFA6323" w:rsidRDefault="631F0146" w14:paraId="2CB00BAE" w14:textId="0B632C2A">
      <w:pPr>
        <w:pStyle w:val="Ttulo3"/>
        <w:spacing w:before="280" w:beforeAutospacing="off" w:after="8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s-MX"/>
        </w:rPr>
      </w:pPr>
      <w:r w:rsidRPr="3EFA6323"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El </w:t>
      </w:r>
      <w:r w:rsidRPr="3EFA6323" w:rsidR="71B45618">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alto </w:t>
      </w:r>
      <w:r w:rsidRPr="3EFA6323"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estándar de limpieza autónoma</w:t>
      </w:r>
    </w:p>
    <w:p w:rsidR="631F0146" w:rsidP="3BD2D782" w:rsidRDefault="631F0146" w14:paraId="117233C5" w14:textId="20FBAFEB">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El </w:t>
      </w:r>
      <w:r w:rsidRPr="3BD2D782" w:rsidR="328DDB07">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robot </w:t>
      </w:r>
      <w:hyperlink r:id="R52ee258dfce94650">
        <w:r w:rsidRPr="3BD2D782" w:rsidR="631F0146">
          <w:rPr>
            <w:rStyle w:val="Hipervnculo"/>
            <w:rFonts w:ascii="Arial" w:hAnsi="Arial" w:eastAsia="Arial" w:cs="Arial"/>
            <w:b w:val="0"/>
            <w:bCs w:val="0"/>
            <w:i w:val="0"/>
            <w:iCs w:val="0"/>
            <w:strike w:val="0"/>
            <w:dstrike w:val="0"/>
            <w:noProof w:val="0"/>
            <w:sz w:val="22"/>
            <w:szCs w:val="22"/>
            <w:lang w:val="es-MX"/>
          </w:rPr>
          <w:t>KIRA B</w:t>
        </w:r>
        <w:r w:rsidRPr="3BD2D782" w:rsidR="2D91E60B">
          <w:rPr>
            <w:rStyle w:val="Hipervnculo"/>
            <w:rFonts w:ascii="Arial" w:hAnsi="Arial" w:eastAsia="Arial" w:cs="Arial"/>
            <w:b w:val="0"/>
            <w:bCs w:val="0"/>
            <w:i w:val="0"/>
            <w:iCs w:val="0"/>
            <w:strike w:val="0"/>
            <w:dstrike w:val="0"/>
            <w:noProof w:val="0"/>
            <w:sz w:val="22"/>
            <w:szCs w:val="22"/>
            <w:lang w:val="es-MX"/>
          </w:rPr>
          <w:t xml:space="preserve"> </w:t>
        </w:r>
        <w:r w:rsidRPr="3BD2D782" w:rsidR="631F0146">
          <w:rPr>
            <w:rStyle w:val="Hipervnculo"/>
            <w:rFonts w:ascii="Arial" w:hAnsi="Arial" w:eastAsia="Arial" w:cs="Arial"/>
            <w:b w:val="0"/>
            <w:bCs w:val="0"/>
            <w:i w:val="0"/>
            <w:iCs w:val="0"/>
            <w:strike w:val="0"/>
            <w:dstrike w:val="0"/>
            <w:noProof w:val="0"/>
            <w:sz w:val="22"/>
            <w:szCs w:val="22"/>
            <w:lang w:val="es-MX"/>
          </w:rPr>
          <w:t>50</w:t>
        </w:r>
        <w:r w:rsidRPr="3BD2D782" w:rsidR="74435781">
          <w:rPr>
            <w:rStyle w:val="Hipervnculo"/>
            <w:rFonts w:ascii="Arial" w:hAnsi="Arial" w:eastAsia="Arial" w:cs="Arial"/>
            <w:b w:val="0"/>
            <w:bCs w:val="0"/>
            <w:i w:val="0"/>
            <w:iCs w:val="0"/>
            <w:strike w:val="0"/>
            <w:dstrike w:val="0"/>
            <w:noProof w:val="0"/>
            <w:sz w:val="22"/>
            <w:szCs w:val="22"/>
            <w:lang w:val="es-MX"/>
          </w:rPr>
          <w:t>,</w:t>
        </w:r>
      </w:hyperlink>
      <w:r w:rsidRPr="3BD2D782" w:rsidR="74435781">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galardonado c</w:t>
      </w:r>
      <w:r w:rsidRPr="3BD2D782" w:rsidR="74435781">
        <w:rPr>
          <w:rFonts w:ascii="Arial" w:hAnsi="Arial" w:eastAsia="Arial" w:cs="Arial"/>
          <w:noProof w:val="0"/>
          <w:sz w:val="22"/>
          <w:szCs w:val="22"/>
          <w:lang w:val="es-MX"/>
        </w:rPr>
        <w:t xml:space="preserve">omo </w:t>
      </w:r>
      <w:r w:rsidRPr="3BD2D782" w:rsidR="74435781">
        <w:rPr>
          <w:rFonts w:ascii="Arial" w:hAnsi="Arial" w:eastAsia="Arial" w:cs="Arial"/>
          <w:b w:val="1"/>
          <w:bCs w:val="1"/>
          <w:noProof w:val="0"/>
          <w:sz w:val="22"/>
          <w:szCs w:val="22"/>
          <w:lang w:val="es-MX"/>
        </w:rPr>
        <w:t>Overall</w:t>
      </w:r>
      <w:r w:rsidRPr="3BD2D782" w:rsidR="74435781">
        <w:rPr>
          <w:rFonts w:ascii="Arial" w:hAnsi="Arial" w:eastAsia="Arial" w:cs="Arial"/>
          <w:b w:val="1"/>
          <w:bCs w:val="1"/>
          <w:noProof w:val="0"/>
          <w:sz w:val="22"/>
          <w:szCs w:val="22"/>
          <w:lang w:val="es-MX"/>
        </w:rPr>
        <w:t xml:space="preserve"> </w:t>
      </w:r>
      <w:r w:rsidRPr="3BD2D782" w:rsidR="74435781">
        <w:rPr>
          <w:rFonts w:ascii="Arial" w:hAnsi="Arial" w:eastAsia="Arial" w:cs="Arial"/>
          <w:b w:val="1"/>
          <w:bCs w:val="1"/>
          <w:noProof w:val="0"/>
          <w:sz w:val="22"/>
          <w:szCs w:val="22"/>
          <w:lang w:val="es-MX"/>
        </w:rPr>
        <w:t>Winner</w:t>
      </w:r>
      <w:r w:rsidRPr="3BD2D782" w:rsidR="74435781">
        <w:rPr>
          <w:rFonts w:ascii="Arial" w:hAnsi="Arial" w:eastAsia="Arial" w:cs="Arial"/>
          <w:b w:val="1"/>
          <w:bCs w:val="1"/>
          <w:noProof w:val="0"/>
          <w:sz w:val="22"/>
          <w:szCs w:val="22"/>
          <w:lang w:val="es-MX"/>
        </w:rPr>
        <w:t xml:space="preserve"> </w:t>
      </w:r>
      <w:r w:rsidRPr="3BD2D782" w:rsidR="74435781">
        <w:rPr>
          <w:rFonts w:ascii="Arial" w:hAnsi="Arial" w:eastAsia="Arial" w:cs="Arial"/>
          <w:b w:val="0"/>
          <w:bCs w:val="0"/>
          <w:noProof w:val="0"/>
          <w:sz w:val="22"/>
          <w:szCs w:val="22"/>
          <w:lang w:val="es-MX"/>
        </w:rPr>
        <w:t xml:space="preserve">en la </w:t>
      </w:r>
      <w:r w:rsidRPr="3BD2D782" w:rsidR="74435781">
        <w:rPr>
          <w:rFonts w:ascii="Arial" w:hAnsi="Arial" w:eastAsia="Arial" w:cs="Arial"/>
          <w:b w:val="0"/>
          <w:bCs w:val="0"/>
          <w:noProof w:val="0"/>
          <w:sz w:val="22"/>
          <w:szCs w:val="22"/>
          <w:lang w:val="es-MX"/>
        </w:rPr>
        <w:t>Amsterdam</w:t>
      </w:r>
      <w:r w:rsidRPr="3BD2D782" w:rsidR="74435781">
        <w:rPr>
          <w:rFonts w:ascii="Arial" w:hAnsi="Arial" w:eastAsia="Arial" w:cs="Arial"/>
          <w:b w:val="0"/>
          <w:bCs w:val="0"/>
          <w:noProof w:val="0"/>
          <w:sz w:val="22"/>
          <w:szCs w:val="22"/>
          <w:lang w:val="es-MX"/>
        </w:rPr>
        <w:t xml:space="preserve"> </w:t>
      </w:r>
      <w:r w:rsidRPr="3BD2D782" w:rsidR="74435781">
        <w:rPr>
          <w:rFonts w:ascii="Arial" w:hAnsi="Arial" w:eastAsia="Arial" w:cs="Arial"/>
          <w:b w:val="0"/>
          <w:bCs w:val="0"/>
          <w:noProof w:val="0"/>
          <w:sz w:val="22"/>
          <w:szCs w:val="22"/>
          <w:lang w:val="es-MX"/>
        </w:rPr>
        <w:t>Innovation</w:t>
      </w:r>
      <w:r w:rsidRPr="3BD2D782" w:rsidR="74435781">
        <w:rPr>
          <w:rFonts w:ascii="Arial" w:hAnsi="Arial" w:eastAsia="Arial" w:cs="Arial"/>
          <w:b w:val="0"/>
          <w:bCs w:val="0"/>
          <w:noProof w:val="0"/>
          <w:sz w:val="22"/>
          <w:szCs w:val="22"/>
          <w:lang w:val="es-MX"/>
        </w:rPr>
        <w:t xml:space="preserve"> </w:t>
      </w:r>
      <w:r w:rsidRPr="3BD2D782" w:rsidR="74435781">
        <w:rPr>
          <w:rFonts w:ascii="Arial" w:hAnsi="Arial" w:eastAsia="Arial" w:cs="Arial"/>
          <w:b w:val="0"/>
          <w:bCs w:val="0"/>
          <w:noProof w:val="0"/>
          <w:sz w:val="22"/>
          <w:szCs w:val="22"/>
          <w:lang w:val="es-MX"/>
        </w:rPr>
        <w:t>Award</w:t>
      </w:r>
      <w:r w:rsidRPr="3BD2D782" w:rsidR="74435781">
        <w:rPr>
          <w:rFonts w:ascii="Arial" w:hAnsi="Arial" w:eastAsia="Arial" w:cs="Arial"/>
          <w:b w:val="0"/>
          <w:bCs w:val="0"/>
          <w:noProof w:val="0"/>
          <w:sz w:val="22"/>
          <w:szCs w:val="22"/>
          <w:lang w:val="es-MX"/>
        </w:rPr>
        <w:t xml:space="preserve"> 2018</w:t>
      </w:r>
      <w:r w:rsidRPr="3BD2D782" w:rsidR="74435781">
        <w:rPr>
          <w:rFonts w:ascii="Arial" w:hAnsi="Arial" w:eastAsia="Arial" w:cs="Arial"/>
          <w:b w:val="0"/>
          <w:bCs w:val="0"/>
          <w:noProof w:val="0"/>
          <w:sz w:val="22"/>
          <w:szCs w:val="22"/>
          <w:lang w:val="es-MX"/>
        </w:rPr>
        <w:t>,</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r w:rsidRPr="3BD2D782" w:rsidR="6C7C4974">
        <w:rPr>
          <w:rFonts w:ascii="Arial" w:hAnsi="Arial" w:eastAsia="Arial" w:cs="Arial"/>
          <w:b w:val="0"/>
          <w:bCs w:val="0"/>
          <w:i w:val="0"/>
          <w:iCs w:val="0"/>
          <w:strike w:val="0"/>
          <w:dstrike w:val="0"/>
          <w:noProof w:val="0"/>
          <w:color w:val="000000" w:themeColor="text1" w:themeTint="FF" w:themeShade="FF"/>
          <w:sz w:val="22"/>
          <w:szCs w:val="22"/>
          <w:u w:val="none"/>
          <w:lang w:val="es-MX"/>
        </w:rPr>
        <w:t>una de las ferias de limpieza más importantes del mundo</w:t>
      </w:r>
      <w:r w:rsidRPr="3BD2D782" w:rsidR="1B2F1A7E">
        <w:rPr>
          <w:rFonts w:ascii="Arial" w:hAnsi="Arial" w:eastAsia="Arial" w:cs="Arial"/>
          <w:b w:val="0"/>
          <w:bCs w:val="0"/>
          <w:i w:val="0"/>
          <w:iCs w:val="0"/>
          <w:strike w:val="0"/>
          <w:dstrike w:val="0"/>
          <w:noProof w:val="0"/>
          <w:color w:val="000000" w:themeColor="text1" w:themeTint="FF" w:themeShade="FF"/>
          <w:sz w:val="22"/>
          <w:szCs w:val="22"/>
          <w:u w:val="none"/>
          <w:lang w:val="es-MX"/>
        </w:rPr>
        <w:t>, es totalmente autónomo gracias a e</w:t>
      </w:r>
      <w:r w:rsidRPr="3BD2D782" w:rsidR="48DA7962">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stación base en donde el equipo </w:t>
      </w:r>
      <w:r w:rsidRPr="3BD2D782" w:rsidR="5249844D">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carga y descarga el agua limpia/ sucia y recarga su batería. </w:t>
      </w:r>
      <w:r w:rsidRPr="3BD2D782" w:rsidR="6C7C4974">
        <w:rPr>
          <w:rFonts w:ascii="Arial" w:hAnsi="Arial" w:eastAsia="Arial" w:cs="Arial"/>
          <w:b w:val="0"/>
          <w:bCs w:val="0"/>
          <w:i w:val="0"/>
          <w:iCs w:val="0"/>
          <w:strike w:val="0"/>
          <w:dstrike w:val="0"/>
          <w:noProof w:val="0"/>
          <w:color w:val="000000" w:themeColor="text1" w:themeTint="FF" w:themeShade="FF"/>
          <w:sz w:val="22"/>
          <w:szCs w:val="22"/>
          <w:u w:val="none"/>
          <w:lang w:val="es-MX"/>
        </w:rPr>
        <w:t>E</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s una solución robótica de alto desempeño con capacidad de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prebarrido</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fregado y aspirado, desarrollada para operar de forma completamente autónoma o en modo manual</w:t>
      </w:r>
      <w:r w:rsidRPr="3BD2D782" w:rsidR="7B57CCDD">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según se requiera. Es capaz de limpiar hasta 3,000 m² por ciclo, con autonomía extendida y autogestión completa</w:t>
      </w:r>
      <w:r w:rsidRPr="3BD2D782" w:rsidR="6A0CFB04">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p>
    <w:p w:rsidR="631F0146" w:rsidP="3BD2D782" w:rsidRDefault="631F0146" w14:paraId="64F5D441" w14:textId="0B6AAB7B">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Su sistema de navegación inteligente incluye sensores 360°, tecnología infrarroja y cámaras 2D y 3D, lo que le permite detectar obstáculos, escaleras y reflejos incluso en total oscuridad. Con su sistema de códigos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ArUco</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desarrollado junto a una universidad alemana, el robot reconoce y adapta su operación a cada zona programada con una precisión milimétrica</w:t>
      </w:r>
      <w:r w:rsidRPr="3BD2D782" w:rsidR="2C1C4C10">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tanto en el día como en la noche (en sitios obscuros). </w:t>
      </w:r>
    </w:p>
    <w:p w:rsidR="631F0146" w:rsidP="3BD2D782" w:rsidRDefault="631F0146" w14:paraId="03E77810" w14:textId="7D64DC2E">
      <w:pPr>
        <w:pStyle w:val="Ttulo3"/>
        <w:spacing w:before="280" w:beforeAutospacing="off" w:after="8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s-MX"/>
        </w:rPr>
      </w:pPr>
      <w:r w:rsidRPr="3BD2D782"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Una solución para todo tipo de empresas  </w:t>
      </w:r>
    </w:p>
    <w:p w:rsidR="631F0146" w:rsidP="3BD2D782" w:rsidRDefault="631F0146" w14:paraId="5532836F" w14:textId="2AD31B13">
      <w:pPr>
        <w:spacing w:before="240" w:beforeAutospacing="off" w:after="240" w:afterAutospacing="off"/>
        <w:jc w:val="both"/>
      </w:pP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Certificado bajo la norma internacional </w:t>
      </w:r>
      <w:r w:rsidRPr="3BD2D782"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IEC 63327</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KIRA B</w:t>
      </w:r>
      <w:r w:rsidRPr="3BD2D782" w:rsidR="6BABE437">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50 es apto para operar en lugares de alto tránsito como hospitales, supermercados, aeropuertos, plantas industriales y oficinas corporativas. Su operación puede monitorearse en tiempo real desde una pantalla táctil </w:t>
      </w:r>
      <w:r w:rsidRPr="3BD2D782" w:rsidR="066C1BD0">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de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tipo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tablet</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vía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WiFi</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opcional, o a través de notificaciones móviles y un portal web especializado.</w:t>
      </w:r>
    </w:p>
    <w:p w:rsidR="631F0146" w:rsidP="3BD2D782" w:rsidRDefault="631F0146" w14:paraId="36CDE206" w14:textId="58A8530A">
      <w:pPr>
        <w:spacing w:before="240" w:beforeAutospacing="off" w:after="240" w:afterAutospacing="off"/>
        <w:jc w:val="both"/>
      </w:pP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Además, cuenta con un software, 100% desarrollado por la compañía alemana, que garantiza la seguridad de los datos de los clientes, y permite que diferentes usuarios —como técnicos, supervisores o personal de mantenimiento— administren las rutinas y accesos del equipo. De hecho, sin conexión, el sistema guarda todos los registros hasta poder sincronizarlos. </w:t>
      </w:r>
    </w:p>
    <w:p w:rsidR="631F0146" w:rsidP="3BD2D782" w:rsidRDefault="631F0146" w14:paraId="706CCD93" w14:textId="49539574">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Dentro del sector de </w:t>
      </w:r>
      <w:hyperlink r:id="R75798c516f604f78">
        <w:r w:rsidRPr="3BD2D782" w:rsidR="631F0146">
          <w:rPr>
            <w:rStyle w:val="Hipervnculo"/>
            <w:rFonts w:ascii="Arial" w:hAnsi="Arial" w:eastAsia="Arial" w:cs="Arial"/>
            <w:b w:val="0"/>
            <w:bCs w:val="0"/>
            <w:i w:val="0"/>
            <w:iCs w:val="0"/>
            <w:strike w:val="0"/>
            <w:dstrike w:val="0"/>
            <w:noProof w:val="0"/>
            <w:sz w:val="22"/>
            <w:szCs w:val="22"/>
            <w:lang w:val="es-MX"/>
          </w:rPr>
          <w:t>limpieza inteligente</w:t>
        </w:r>
      </w:hyperlink>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estimado en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5.13 mil millones de dólares en 2024</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y proyectado a alcanzar los </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11.01 mil millones para 2029</w:t>
      </w:r>
      <w:r w:rsidRPr="3BD2D782"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los robots de limpieza se han convertido en el estandarte de la transformación: eficiencia sin contacto, precisión en las rutinas y total autonomía operativa</w:t>
      </w:r>
      <w:r w:rsidRPr="3BD2D782" w:rsidR="3AB9ECA0">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para liberar de las tareas al capital humano. </w:t>
      </w:r>
    </w:p>
    <w:p w:rsidR="1A84E72E" w:rsidP="3EFA6323" w:rsidRDefault="1A84E72E" w14:paraId="4BFC69F4" w14:textId="1AE8ACFB">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3EFA6323" w:rsidR="1A84E72E">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Con el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arribo oficial del KIRA B</w:t>
      </w:r>
      <w:r w:rsidRPr="3EFA6323" w:rsidR="5F7E4170">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50 </w:t>
      </w:r>
      <w:r w:rsidRPr="3EFA6323" w:rsidR="712E9FFF">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se suma el lanzamiento de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KIRA CV</w:t>
      </w:r>
      <w:r w:rsidRPr="3EFA6323" w:rsidR="77D2EC9B">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50</w:t>
      </w:r>
      <w:r w:rsidRPr="3EFA6323" w:rsidR="779D01AA">
        <w:rPr>
          <w:rFonts w:ascii="Arial" w:hAnsi="Arial" w:eastAsia="Arial" w:cs="Arial"/>
          <w:b w:val="0"/>
          <w:bCs w:val="0"/>
          <w:i w:val="0"/>
          <w:iCs w:val="0"/>
          <w:strike w:val="0"/>
          <w:dstrike w:val="0"/>
          <w:noProof w:val="0"/>
          <w:color w:val="000000" w:themeColor="text1" w:themeTint="FF" w:themeShade="FF"/>
          <w:sz w:val="22"/>
          <w:szCs w:val="22"/>
          <w:u w:val="none"/>
          <w:lang w:val="es-MX"/>
        </w:rPr>
        <w:t>, una aspiradora aut</w:t>
      </w:r>
      <w:r w:rsidRPr="3EFA6323" w:rsidR="2D26353E">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omática que será un complemento del anterior para la limpieza del negocio. </w:t>
      </w:r>
      <w:r w:rsidRPr="3EFA6323" w:rsidR="0BA2E17E">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Hace unos meses llegó a nuestro país el robot aspirador RCV 1, enfocado en el hogar.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Así, la marca anticipa la incorporación de los modelos </w:t>
      </w:r>
      <w:r w:rsidRPr="3EFA6323" w:rsidR="631F0146">
        <w:rPr>
          <w:rFonts w:ascii="Arial" w:hAnsi="Arial" w:eastAsia="Arial" w:cs="Arial"/>
          <w:b w:val="1"/>
          <w:bCs w:val="1"/>
          <w:i w:val="0"/>
          <w:iCs w:val="0"/>
          <w:strike w:val="0"/>
          <w:dstrike w:val="0"/>
          <w:noProof w:val="0"/>
          <w:color w:val="000000" w:themeColor="text1" w:themeTint="FF" w:themeShade="FF"/>
          <w:sz w:val="22"/>
          <w:szCs w:val="22"/>
          <w:u w:val="none"/>
          <w:lang w:val="es-MX"/>
        </w:rPr>
        <w:t>RCV 3 y RCV 5</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cuyo propósito es fomentar la democratización de la limpieza autónoma, tanto en el entorno industrial como </w:t>
      </w:r>
      <w:r w:rsidRPr="3EFA6323" w:rsidR="70531501">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en </w:t>
      </w:r>
      <w:r w:rsidRPr="3EFA6323" w:rsidR="70531501">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el </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d</w:t>
      </w:r>
      <w:r w:rsidRPr="3EFA6323" w:rsidR="631F0146">
        <w:rPr>
          <w:rFonts w:ascii="Arial" w:hAnsi="Arial" w:eastAsia="Arial" w:cs="Arial"/>
          <w:b w:val="0"/>
          <w:bCs w:val="0"/>
          <w:i w:val="0"/>
          <w:iCs w:val="0"/>
          <w:strike w:val="0"/>
          <w:dstrike w:val="0"/>
          <w:noProof w:val="0"/>
          <w:color w:val="000000" w:themeColor="text1" w:themeTint="FF" w:themeShade="FF"/>
          <w:sz w:val="22"/>
          <w:szCs w:val="22"/>
          <w:u w:val="none"/>
          <w:lang w:val="es-MX"/>
        </w:rPr>
        <w:t>oméstico.</w:t>
      </w:r>
    </w:p>
    <w:p w:rsidR="58A8EE4F" w:rsidP="3EFA6323" w:rsidRDefault="58A8EE4F" w14:paraId="33415D5C" w14:textId="59816173">
      <w:pPr>
        <w:spacing w:before="240" w:beforeAutospacing="off" w:after="240" w:afterAutospacing="off"/>
        <w:jc w:val="both"/>
      </w:pPr>
      <w:r w:rsidRPr="3EFA6323" w:rsidR="58A8EE4F">
        <w:rPr>
          <w:rFonts w:ascii="Arial" w:hAnsi="Arial" w:eastAsia="Arial" w:cs="Arial"/>
          <w:noProof w:val="0"/>
          <w:sz w:val="22"/>
          <w:szCs w:val="22"/>
          <w:lang w:val="es-MX"/>
        </w:rPr>
        <w:t xml:space="preserve">KIRA B 50 ya está disponible en México para clientes profesionales en </w:t>
      </w:r>
      <w:r w:rsidRPr="3EFA6323" w:rsidR="58A8EE4F">
        <w:rPr>
          <w:rFonts w:ascii="Arial" w:hAnsi="Arial" w:eastAsia="Arial" w:cs="Arial"/>
          <w:noProof w:val="0"/>
          <w:sz w:val="22"/>
          <w:szCs w:val="22"/>
          <w:lang w:val="es-MX"/>
        </w:rPr>
        <w:t>Karcher</w:t>
      </w:r>
      <w:r w:rsidRPr="3EFA6323" w:rsidR="58A8EE4F">
        <w:rPr>
          <w:rFonts w:ascii="Arial" w:hAnsi="Arial" w:eastAsia="Arial" w:cs="Arial"/>
          <w:noProof w:val="0"/>
          <w:sz w:val="22"/>
          <w:szCs w:val="22"/>
          <w:lang w:val="es-MX"/>
        </w:rPr>
        <w:t xml:space="preserve"> Centers y distribuidores autorizados, a través de asesoría especializada y procesos de capacitación previos a su implementación.</w:t>
      </w:r>
    </w:p>
    <w:p w:rsidR="3A5D2244" w:rsidP="3BD2D782" w:rsidRDefault="3A5D2244" w14:paraId="7EBB9323" w14:textId="4AD4E195">
      <w:pPr>
        <w:spacing w:before="240" w:beforeAutospacing="off" w:after="240" w:afterAutospacing="off"/>
        <w:jc w:val="both"/>
        <w:rPr>
          <w:rFonts w:ascii="Arial" w:hAnsi="Arial" w:eastAsia="Arial" w:cs="Arial"/>
          <w:b w:val="0"/>
          <w:bCs w:val="0"/>
          <w:noProof w:val="0"/>
          <w:sz w:val="22"/>
          <w:szCs w:val="22"/>
          <w:lang w:val="es-MX"/>
        </w:rPr>
      </w:pPr>
      <w:r w:rsidRPr="3BD2D782" w:rsidR="3A5D2244">
        <w:rPr>
          <w:rFonts w:ascii="Arial" w:hAnsi="Arial" w:eastAsia="Arial" w:cs="Arial"/>
          <w:b w:val="0"/>
          <w:bCs w:val="0"/>
          <w:noProof w:val="0"/>
          <w:sz w:val="22"/>
          <w:szCs w:val="22"/>
          <w:lang w:val="es-MX"/>
        </w:rPr>
        <w:t xml:space="preserve">Como actor clave de la industria global de la limpieza, </w:t>
      </w:r>
      <w:r w:rsidRPr="3BD2D782" w:rsidR="3A5D2244">
        <w:rPr>
          <w:rFonts w:ascii="Arial" w:hAnsi="Arial" w:eastAsia="Arial" w:cs="Arial"/>
          <w:b w:val="0"/>
          <w:bCs w:val="0"/>
          <w:noProof w:val="0"/>
          <w:sz w:val="22"/>
          <w:szCs w:val="22"/>
          <w:lang w:val="es-MX"/>
        </w:rPr>
        <w:t>Karcher</w:t>
      </w:r>
      <w:r w:rsidRPr="3BD2D782" w:rsidR="3A5D2244">
        <w:rPr>
          <w:rFonts w:ascii="Arial" w:hAnsi="Arial" w:eastAsia="Arial" w:cs="Arial"/>
          <w:b w:val="0"/>
          <w:bCs w:val="0"/>
          <w:noProof w:val="0"/>
          <w:sz w:val="22"/>
          <w:szCs w:val="22"/>
          <w:lang w:val="es-MX"/>
        </w:rPr>
        <w:t xml:space="preserve"> reafirma su misión </w:t>
      </w:r>
      <w:r w:rsidRPr="3BD2D782" w:rsidR="2EE93A69">
        <w:rPr>
          <w:rFonts w:ascii="Arial" w:hAnsi="Arial" w:eastAsia="Arial" w:cs="Arial"/>
          <w:b w:val="0"/>
          <w:bCs w:val="0"/>
          <w:noProof w:val="0"/>
          <w:sz w:val="22"/>
          <w:szCs w:val="22"/>
          <w:lang w:val="es-MX"/>
        </w:rPr>
        <w:t xml:space="preserve">por el desarrollo de soluciones avanzadas, eficientes </w:t>
      </w:r>
      <w:r w:rsidRPr="3BD2D782" w:rsidR="40BAA3ED">
        <w:rPr>
          <w:rFonts w:ascii="Arial" w:hAnsi="Arial" w:eastAsia="Arial" w:cs="Arial"/>
          <w:b w:val="0"/>
          <w:bCs w:val="0"/>
          <w:noProof w:val="0"/>
          <w:sz w:val="22"/>
          <w:szCs w:val="22"/>
          <w:lang w:val="es-MX"/>
        </w:rPr>
        <w:t>e</w:t>
      </w:r>
      <w:r w:rsidRPr="3BD2D782" w:rsidR="2EE93A69">
        <w:rPr>
          <w:rFonts w:ascii="Arial" w:hAnsi="Arial" w:eastAsia="Arial" w:cs="Arial"/>
          <w:b w:val="0"/>
          <w:bCs w:val="0"/>
          <w:noProof w:val="0"/>
          <w:sz w:val="22"/>
          <w:szCs w:val="22"/>
          <w:lang w:val="es-MX"/>
        </w:rPr>
        <w:t xml:space="preserve"> inteligentes para </w:t>
      </w:r>
      <w:r w:rsidRPr="3BD2D782" w:rsidR="62445706">
        <w:rPr>
          <w:rFonts w:ascii="Arial" w:hAnsi="Arial" w:eastAsia="Arial" w:cs="Arial"/>
          <w:b w:val="0"/>
          <w:bCs w:val="0"/>
          <w:noProof w:val="0"/>
          <w:sz w:val="22"/>
          <w:szCs w:val="22"/>
          <w:lang w:val="es-MX"/>
        </w:rPr>
        <w:t>la renovación de las actividades de limpieza y</w:t>
      </w:r>
      <w:r w:rsidRPr="3BD2D782" w:rsidR="6DB0083C">
        <w:rPr>
          <w:rFonts w:ascii="Arial" w:hAnsi="Arial" w:eastAsia="Arial" w:cs="Arial"/>
          <w:b w:val="0"/>
          <w:bCs w:val="0"/>
          <w:noProof w:val="0"/>
          <w:sz w:val="22"/>
          <w:szCs w:val="22"/>
          <w:lang w:val="es-MX"/>
        </w:rPr>
        <w:t xml:space="preserve">, al mismo tiempo, fomentar </w:t>
      </w:r>
      <w:r w:rsidRPr="3BD2D782" w:rsidR="62445706">
        <w:rPr>
          <w:rFonts w:ascii="Arial" w:hAnsi="Arial" w:eastAsia="Arial" w:cs="Arial"/>
          <w:b w:val="0"/>
          <w:bCs w:val="0"/>
          <w:noProof w:val="0"/>
          <w:sz w:val="22"/>
          <w:szCs w:val="22"/>
          <w:lang w:val="es-MX"/>
        </w:rPr>
        <w:t xml:space="preserve">la salud </w:t>
      </w:r>
      <w:r w:rsidRPr="3BD2D782" w:rsidR="62445706">
        <w:rPr>
          <w:rFonts w:ascii="Arial" w:hAnsi="Arial" w:eastAsia="Arial" w:cs="Arial"/>
          <w:b w:val="0"/>
          <w:bCs w:val="0"/>
          <w:noProof w:val="0"/>
          <w:sz w:val="22"/>
          <w:szCs w:val="22"/>
          <w:lang w:val="es-MX"/>
        </w:rPr>
        <w:t xml:space="preserve">pública de la sociedad.  </w:t>
      </w:r>
      <w:r w:rsidRPr="3BD2D782" w:rsidR="2EE93A69">
        <w:rPr>
          <w:rFonts w:ascii="Arial" w:hAnsi="Arial" w:eastAsia="Arial" w:cs="Arial"/>
          <w:b w:val="0"/>
          <w:bCs w:val="0"/>
          <w:noProof w:val="0"/>
          <w:sz w:val="22"/>
          <w:szCs w:val="22"/>
          <w:lang w:val="es-MX"/>
        </w:rPr>
        <w:t xml:space="preserve"> </w:t>
      </w:r>
    </w:p>
    <w:p w:rsidR="00CB2D76" w:rsidP="00CB2D76" w:rsidRDefault="00CB2D76" w14:paraId="7C26649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eastAsiaTheme="majorEastAsia"/>
          <w:color w:val="000000"/>
          <w:sz w:val="22"/>
          <w:szCs w:val="22"/>
          <w:lang w:val="es-ES"/>
        </w:rPr>
        <w:t>###</w:t>
      </w:r>
      <w:r>
        <w:rPr>
          <w:rStyle w:val="eop"/>
          <w:rFonts w:ascii="Arial" w:hAnsi="Arial" w:cs="Arial" w:eastAsiaTheme="majorEastAsia"/>
          <w:color w:val="000000"/>
          <w:sz w:val="22"/>
          <w:szCs w:val="22"/>
        </w:rPr>
        <w:t> </w:t>
      </w:r>
    </w:p>
    <w:p w:rsidR="00CB2D76" w:rsidP="00CB2D76" w:rsidRDefault="00CB2D76" w14:paraId="67ED45C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color w:val="000000"/>
          <w:sz w:val="22"/>
          <w:szCs w:val="22"/>
        </w:rPr>
        <w:t> </w:t>
      </w:r>
    </w:p>
    <w:p w:rsidR="00CB2D76" w:rsidP="00CB2D76" w:rsidRDefault="00CB2D76" w14:paraId="149BA09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b/>
          <w:bCs/>
          <w:color w:val="000000"/>
          <w:sz w:val="18"/>
          <w:szCs w:val="18"/>
          <w:lang w:val="es-ES"/>
        </w:rPr>
        <w:t xml:space="preserve">Sobre </w:t>
      </w:r>
      <w:proofErr w:type="spellStart"/>
      <w:r>
        <w:rPr>
          <w:rStyle w:val="normaltextrun"/>
          <w:rFonts w:ascii="Arial" w:hAnsi="Arial" w:cs="Arial" w:eastAsiaTheme="majorEastAsia"/>
          <w:b/>
          <w:bCs/>
          <w:color w:val="000000"/>
          <w:sz w:val="18"/>
          <w:szCs w:val="18"/>
          <w:lang w:val="es-ES"/>
        </w:rPr>
        <w:t>Karcher</w:t>
      </w:r>
      <w:proofErr w:type="spellEnd"/>
      <w:r>
        <w:rPr>
          <w:rStyle w:val="normaltextrun"/>
          <w:rFonts w:ascii="Arial" w:hAnsi="Arial" w:cs="Arial" w:eastAsiaTheme="majorEastAsia"/>
          <w:b/>
          <w:bCs/>
          <w:color w:val="000000"/>
          <w:sz w:val="18"/>
          <w:szCs w:val="18"/>
          <w:lang w:val="es-ES"/>
        </w:rPr>
        <w:t> </w:t>
      </w:r>
      <w:r>
        <w:rPr>
          <w:rStyle w:val="eop"/>
          <w:rFonts w:ascii="Arial" w:hAnsi="Arial" w:cs="Arial" w:eastAsiaTheme="majorEastAsia"/>
          <w:color w:val="000000"/>
          <w:sz w:val="18"/>
          <w:szCs w:val="18"/>
        </w:rPr>
        <w:t> </w:t>
      </w:r>
    </w:p>
    <w:p w:rsidR="00CB2D76" w:rsidP="00CB2D76" w:rsidRDefault="00CB2D76" w14:paraId="316D8A6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Nova" w:hAnsi="Arial Nova" w:cs="Segoe UI" w:eastAsiaTheme="majorEastAsia"/>
          <w:color w:val="000000"/>
          <w:sz w:val="18"/>
          <w:szCs w:val="18"/>
          <w:lang w:val="es-419"/>
        </w:rPr>
        <w:t>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r>
        <w:rPr>
          <w:rStyle w:val="eop"/>
          <w:rFonts w:ascii="Arial Nova" w:hAnsi="Arial Nova" w:cs="Segoe UI" w:eastAsiaTheme="majorEastAsia"/>
          <w:color w:val="000000"/>
          <w:sz w:val="18"/>
          <w:szCs w:val="18"/>
        </w:rPr>
        <w:t> </w:t>
      </w:r>
    </w:p>
    <w:p w:rsidR="00CB2D76" w:rsidP="00CB2D76" w:rsidRDefault="00CB2D76" w14:paraId="5262F29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eastAsiaTheme="majorEastAsia"/>
          <w:color w:val="000000"/>
          <w:sz w:val="18"/>
          <w:szCs w:val="18"/>
        </w:rPr>
        <w:t> </w:t>
      </w:r>
    </w:p>
    <w:p w:rsidR="00CB2D76" w:rsidP="00CB2D76" w:rsidRDefault="00CB2D76" w14:paraId="3902A4D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color w:val="000000"/>
          <w:sz w:val="18"/>
          <w:szCs w:val="18"/>
          <w:lang w:val="es-ES"/>
        </w:rPr>
        <w:t>Para más información, visita</w:t>
      </w:r>
      <w:r>
        <w:rPr>
          <w:rStyle w:val="normaltextrun"/>
          <w:rFonts w:ascii="Arial" w:hAnsi="Arial" w:cs="Arial" w:eastAsiaTheme="majorEastAsia"/>
          <w:color w:val="454545"/>
          <w:sz w:val="18"/>
          <w:szCs w:val="18"/>
          <w:lang w:val="es-ES"/>
        </w:rPr>
        <w:t xml:space="preserve"> </w:t>
      </w:r>
      <w:hyperlink w:tgtFrame="_blank" w:history="1" r:id="rId9">
        <w:r>
          <w:rPr>
            <w:rStyle w:val="normaltextrun"/>
            <w:rFonts w:ascii="Arial" w:hAnsi="Arial" w:cs="Arial" w:eastAsiaTheme="majorEastAsia"/>
            <w:color w:val="467886"/>
            <w:sz w:val="18"/>
            <w:szCs w:val="18"/>
            <w:u w:val="single"/>
            <w:lang w:val="es-ES"/>
          </w:rPr>
          <w:t>www.kaercher.com/mx</w:t>
        </w:r>
      </w:hyperlink>
      <w:r>
        <w:rPr>
          <w:rStyle w:val="eop"/>
          <w:rFonts w:ascii="Arial" w:hAnsi="Arial" w:cs="Arial" w:eastAsiaTheme="majorEastAsia"/>
          <w:color w:val="1155CC"/>
          <w:sz w:val="18"/>
          <w:szCs w:val="18"/>
        </w:rPr>
        <w:t> </w:t>
      </w:r>
    </w:p>
    <w:p w:rsidR="00CB2D76" w:rsidP="00CB2D76" w:rsidRDefault="00CB2D76" w14:paraId="357B89B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color w:val="000000"/>
          <w:sz w:val="18"/>
          <w:szCs w:val="18"/>
        </w:rPr>
        <w:t> </w:t>
      </w:r>
    </w:p>
    <w:p w:rsidR="00CB2D76" w:rsidP="148FFE0B" w:rsidRDefault="00CB2D76" w14:paraId="5F5F7D6F" w14:textId="77777777">
      <w:pPr>
        <w:pStyle w:val="paragraph"/>
        <w:shd w:val="clear" w:color="auto" w:fill="FFFFFF" w:themeFill="background1"/>
        <w:spacing w:before="0" w:beforeAutospacing="off" w:after="0" w:afterAutospacing="off"/>
        <w:ind w:left="15" w:firstLine="0"/>
        <w:jc w:val="both"/>
        <w:textAlignment w:val="baseline"/>
        <w:rPr>
          <w:rFonts w:ascii="Segoe UI" w:hAnsi="Segoe UI" w:cs="Segoe UI"/>
          <w:sz w:val="18"/>
          <w:szCs w:val="18"/>
        </w:rPr>
      </w:pPr>
      <w:r w:rsidRPr="148FFE0B" w:rsidR="00CB2D76">
        <w:rPr>
          <w:rStyle w:val="normaltextrun"/>
          <w:rFonts w:ascii="Arial" w:hAnsi="Arial" w:eastAsia="" w:cs="Arial" w:eastAsiaTheme="majorEastAsia"/>
          <w:b w:val="1"/>
          <w:bCs w:val="1"/>
          <w:color w:val="000000" w:themeColor="text1" w:themeTint="FF" w:themeShade="FF"/>
          <w:sz w:val="18"/>
          <w:szCs w:val="18"/>
          <w:lang w:val="es-ES"/>
        </w:rPr>
        <w:t>Contacto de prensa:</w:t>
      </w:r>
      <w:r w:rsidRPr="148FFE0B" w:rsidR="00CB2D76">
        <w:rPr>
          <w:rStyle w:val="normaltextrun"/>
          <w:rFonts w:ascii="Arial" w:hAnsi="Arial" w:eastAsia="" w:cs="Arial" w:eastAsiaTheme="majorEastAsia"/>
          <w:color w:val="000000" w:themeColor="text1" w:themeTint="FF" w:themeShade="FF"/>
          <w:sz w:val="18"/>
          <w:szCs w:val="18"/>
          <w:lang w:val="es-ES"/>
        </w:rPr>
        <w:t> </w:t>
      </w:r>
      <w:r w:rsidRPr="148FFE0B" w:rsidR="00CB2D76">
        <w:rPr>
          <w:rStyle w:val="eop"/>
          <w:rFonts w:ascii="Arial" w:hAnsi="Arial" w:eastAsia="" w:cs="Arial" w:eastAsiaTheme="majorEastAsia"/>
          <w:color w:val="000000" w:themeColor="text1" w:themeTint="FF" w:themeShade="FF"/>
          <w:sz w:val="18"/>
          <w:szCs w:val="18"/>
        </w:rPr>
        <w:t> </w:t>
      </w:r>
    </w:p>
    <w:p w:rsidR="00CB2D76" w:rsidP="00CB2D76" w:rsidRDefault="00CB2D76" w14:paraId="6D5BF57F" w14:textId="77777777">
      <w:pPr>
        <w:pStyle w:val="paragraph"/>
        <w:shd w:val="clear" w:color="auto" w:fill="FFFFFF"/>
        <w:spacing w:before="0" w:beforeAutospacing="0" w:after="0" w:afterAutospacing="0"/>
        <w:ind w:left="15"/>
        <w:jc w:val="both"/>
        <w:textAlignment w:val="baseline"/>
        <w:rPr>
          <w:rFonts w:ascii="Segoe UI" w:hAnsi="Segoe UI" w:cs="Segoe UI"/>
          <w:sz w:val="18"/>
          <w:szCs w:val="18"/>
        </w:rPr>
      </w:pPr>
      <w:r>
        <w:rPr>
          <w:rStyle w:val="normaltextrun"/>
          <w:rFonts w:ascii="Arial" w:hAnsi="Arial" w:cs="Arial" w:eastAsiaTheme="majorEastAsia"/>
          <w:color w:val="000000"/>
          <w:sz w:val="18"/>
          <w:szCs w:val="18"/>
          <w:lang w:val="es-ES"/>
        </w:rPr>
        <w:t>Marco Polo Zúñiga</w:t>
      </w:r>
      <w:r>
        <w:rPr>
          <w:rStyle w:val="eop"/>
          <w:rFonts w:ascii="Arial" w:hAnsi="Arial" w:cs="Arial" w:eastAsiaTheme="majorEastAsia"/>
          <w:color w:val="000000"/>
          <w:sz w:val="18"/>
          <w:szCs w:val="18"/>
        </w:rPr>
        <w:t> </w:t>
      </w:r>
    </w:p>
    <w:p w:rsidRPr="00CB2D76" w:rsidR="00CB2D76" w:rsidP="00CB2D76" w:rsidRDefault="00CB2D76" w14:paraId="5B329169" w14:textId="77777777">
      <w:pPr>
        <w:pStyle w:val="paragraph"/>
        <w:shd w:val="clear" w:color="auto" w:fill="FFFFFF"/>
        <w:spacing w:before="0" w:beforeAutospacing="0" w:after="0" w:afterAutospacing="0"/>
        <w:ind w:left="15" w:firstLine="15"/>
        <w:jc w:val="both"/>
        <w:textAlignment w:val="baseline"/>
        <w:rPr>
          <w:rFonts w:ascii="Segoe UI" w:hAnsi="Segoe UI" w:cs="Segoe UI"/>
          <w:sz w:val="18"/>
          <w:szCs w:val="18"/>
          <w:lang w:val="en-US"/>
        </w:rPr>
      </w:pPr>
      <w:r w:rsidRPr="00CB2D76">
        <w:rPr>
          <w:rStyle w:val="normaltextrun"/>
          <w:rFonts w:ascii="Arial" w:hAnsi="Arial" w:cs="Arial" w:eastAsiaTheme="majorEastAsia"/>
          <w:color w:val="000000"/>
          <w:sz w:val="18"/>
          <w:szCs w:val="18"/>
          <w:lang w:val="en-US"/>
        </w:rPr>
        <w:t>PR | Another Company </w:t>
      </w:r>
      <w:r w:rsidRPr="00CB2D76">
        <w:rPr>
          <w:rStyle w:val="eop"/>
          <w:rFonts w:ascii="Arial" w:hAnsi="Arial" w:cs="Arial" w:eastAsiaTheme="majorEastAsia"/>
          <w:color w:val="000000"/>
          <w:sz w:val="18"/>
          <w:szCs w:val="18"/>
          <w:lang w:val="en-US"/>
        </w:rPr>
        <w:t> </w:t>
      </w:r>
    </w:p>
    <w:p w:rsidRPr="00CB2D76" w:rsidR="00CB2D76" w:rsidP="00CB2D76" w:rsidRDefault="00CB2D76" w14:paraId="3E015784" w14:textId="77777777">
      <w:pPr>
        <w:pStyle w:val="paragraph"/>
        <w:shd w:val="clear" w:color="auto" w:fill="FFFFFF"/>
        <w:spacing w:before="0" w:beforeAutospacing="0" w:after="0" w:afterAutospacing="0"/>
        <w:ind w:left="15" w:firstLine="15"/>
        <w:jc w:val="both"/>
        <w:textAlignment w:val="baseline"/>
        <w:rPr>
          <w:rFonts w:ascii="Segoe UI" w:hAnsi="Segoe UI" w:cs="Segoe UI"/>
          <w:sz w:val="18"/>
          <w:szCs w:val="18"/>
          <w:lang w:val="en-US"/>
        </w:rPr>
      </w:pPr>
      <w:r w:rsidRPr="00CB2D76">
        <w:rPr>
          <w:rStyle w:val="normaltextrun"/>
          <w:rFonts w:ascii="Arial" w:hAnsi="Arial" w:cs="Arial" w:eastAsiaTheme="majorEastAsia"/>
          <w:color w:val="000000"/>
          <w:sz w:val="18"/>
          <w:szCs w:val="18"/>
          <w:lang w:val="en-US"/>
        </w:rPr>
        <w:t>Cel. 55 5100 1814 </w:t>
      </w:r>
      <w:r w:rsidRPr="00CB2D76">
        <w:rPr>
          <w:rStyle w:val="eop"/>
          <w:rFonts w:ascii="Arial" w:hAnsi="Arial" w:cs="Arial" w:eastAsiaTheme="majorEastAsia"/>
          <w:color w:val="000000"/>
          <w:sz w:val="18"/>
          <w:szCs w:val="18"/>
          <w:lang w:val="en-US"/>
        </w:rPr>
        <w:t> </w:t>
      </w:r>
    </w:p>
    <w:p w:rsidRPr="00CB2D76" w:rsidR="00CB2D76" w:rsidP="00CB2D76" w:rsidRDefault="00CB2D76" w14:paraId="54872BC8" w14:textId="77777777">
      <w:pPr>
        <w:pStyle w:val="paragraph"/>
        <w:shd w:val="clear" w:color="auto" w:fill="FFFFFF"/>
        <w:spacing w:before="0" w:beforeAutospacing="0" w:after="0" w:afterAutospacing="0"/>
        <w:ind w:left="15" w:firstLine="15"/>
        <w:jc w:val="both"/>
        <w:textAlignment w:val="baseline"/>
        <w:rPr>
          <w:rFonts w:ascii="Segoe UI" w:hAnsi="Segoe UI" w:cs="Segoe UI"/>
          <w:sz w:val="18"/>
          <w:szCs w:val="18"/>
          <w:lang w:val="en-US"/>
        </w:rPr>
      </w:pPr>
      <w:r w:rsidRPr="00CB2D76">
        <w:rPr>
          <w:rStyle w:val="normaltextrun"/>
          <w:rFonts w:ascii="Arial" w:hAnsi="Arial" w:cs="Arial" w:eastAsiaTheme="majorEastAsia"/>
          <w:color w:val="000000"/>
          <w:sz w:val="18"/>
          <w:szCs w:val="18"/>
          <w:lang w:val="en-US"/>
        </w:rPr>
        <w:t xml:space="preserve">E-mail: </w:t>
      </w:r>
      <w:hyperlink w:tgtFrame="_blank" w:history="1" r:id="rId10">
        <w:r w:rsidRPr="00CB2D76">
          <w:rPr>
            <w:rStyle w:val="normaltextrun"/>
            <w:rFonts w:ascii="Arial" w:hAnsi="Arial" w:cs="Arial" w:eastAsiaTheme="majorEastAsia"/>
            <w:color w:val="467886"/>
            <w:sz w:val="18"/>
            <w:szCs w:val="18"/>
            <w:u w:val="single"/>
            <w:lang w:val="en-US"/>
          </w:rPr>
          <w:t>marco.zuniga@another.co</w:t>
        </w:r>
      </w:hyperlink>
      <w:r w:rsidRPr="00CB2D76">
        <w:rPr>
          <w:rStyle w:val="eop"/>
          <w:rFonts w:ascii="Arial" w:hAnsi="Arial" w:cs="Arial" w:eastAsiaTheme="majorEastAsia"/>
          <w:color w:val="000000"/>
          <w:sz w:val="18"/>
          <w:szCs w:val="18"/>
          <w:lang w:val="en-US"/>
        </w:rPr>
        <w:t> </w:t>
      </w:r>
    </w:p>
    <w:p w:rsidRPr="00CB2D76" w:rsidR="006F7CAD" w:rsidP="008607BD" w:rsidRDefault="006F7CAD" w14:paraId="39D22CEF" w14:textId="77777777">
      <w:pPr>
        <w:spacing w:after="0" w:line="240" w:lineRule="auto"/>
        <w:jc w:val="both"/>
        <w:rPr>
          <w:rFonts w:ascii="Arial" w:hAnsi="Arial" w:cs="Arial"/>
          <w:sz w:val="21"/>
          <w:szCs w:val="21"/>
          <w:lang w:val="en-US"/>
        </w:rPr>
      </w:pPr>
    </w:p>
    <w:sectPr w:rsidRPr="00CB2D76" w:rsidR="006F7CAD">
      <w:headerReference w:type="default" r:id="rId11"/>
      <w:pgSz w:w="12240" w:h="15840" w:orient="portrait"/>
      <w:pgMar w:top="1417" w:right="1701" w:bottom="1417" w:left="1701"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G" w:author="Marco Polo Zúñiga Gutiérrez" w:date="2025-04-23T17:53:44" w:id="1730487684">
    <w:p xmlns:w14="http://schemas.microsoft.com/office/word/2010/wordml" xmlns:w="http://schemas.openxmlformats.org/wordprocessingml/2006/main" w:rsidR="65235BD3" w:rsidRDefault="6B153A97" w14:paraId="2B11FD14" w14:textId="10F2323E">
      <w:pPr>
        <w:pStyle w:val="CommentText"/>
      </w:pPr>
      <w:r>
        <w:rPr>
          <w:rStyle w:val="CommentReference"/>
        </w:rPr>
        <w:annotationRef/>
      </w:r>
      <w:r w:rsidRPr="472D6354" w:rsidR="67943717">
        <w:t>Solicitar a cliente el significado completo de KIRA</w:t>
      </w:r>
    </w:p>
  </w:comment>
</w:comments>
</file>

<file path=word/commentsExtended.xml><?xml version="1.0" encoding="utf-8"?>
<w15:commentsEx xmlns:mc="http://schemas.openxmlformats.org/markup-compatibility/2006" xmlns:w15="http://schemas.microsoft.com/office/word/2012/wordml" mc:Ignorable="w15">
  <w15:commentEx w15:done="1" w15:paraId="2B11FD1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2BEE72" w16cex:dateUtc="2025-04-23T23:53:44.475Z"/>
</w16cex:commentsExtensible>
</file>

<file path=word/commentsIds.xml><?xml version="1.0" encoding="utf-8"?>
<w16cid:commentsIds xmlns:mc="http://schemas.openxmlformats.org/markup-compatibility/2006" xmlns:w16cid="http://schemas.microsoft.com/office/word/2016/wordml/cid" mc:Ignorable="w16cid">
  <w16cid:commentId w16cid:paraId="2B11FD14" w16cid:durableId="462BEE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2E36" w:rsidP="008607BD" w:rsidRDefault="003A2E36" w14:paraId="26CE4C49" w14:textId="77777777">
      <w:pPr>
        <w:spacing w:after="0" w:line="240" w:lineRule="auto"/>
      </w:pPr>
      <w:r>
        <w:separator/>
      </w:r>
    </w:p>
  </w:endnote>
  <w:endnote w:type="continuationSeparator" w:id="0">
    <w:p w:rsidR="003A2E36" w:rsidP="008607BD" w:rsidRDefault="003A2E36" w14:paraId="740A52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2E36" w:rsidP="008607BD" w:rsidRDefault="003A2E36" w14:paraId="0F92C01C" w14:textId="77777777">
      <w:pPr>
        <w:spacing w:after="0" w:line="240" w:lineRule="auto"/>
      </w:pPr>
      <w:r>
        <w:separator/>
      </w:r>
    </w:p>
  </w:footnote>
  <w:footnote w:type="continuationSeparator" w:id="0">
    <w:p w:rsidR="003A2E36" w:rsidP="008607BD" w:rsidRDefault="003A2E36" w14:paraId="439BCA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07BD" w:rsidRDefault="008607BD" w14:paraId="0743805F" w14:textId="7420E363">
    <w:pPr>
      <w:pStyle w:val="Encabezado"/>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23A44D2" wp14:editId="7D9F52E3">
          <wp:simplePos x="0" y="0"/>
          <wp:positionH relativeFrom="column">
            <wp:posOffset>2081803</wp:posOffset>
          </wp:positionH>
          <wp:positionV relativeFrom="paragraph">
            <wp:posOffset>-117732</wp:posOffset>
          </wp:positionV>
          <wp:extent cx="1669810" cy="466631"/>
          <wp:effectExtent l="0" t="0" r="0" b="3810"/>
          <wp:wrapNone/>
          <wp:docPr id="231339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330" b="14033"/>
                  <a:stretch/>
                </pic:blipFill>
                <pic:spPr bwMode="auto">
                  <a:xfrm>
                    <a:off x="0" y="0"/>
                    <a:ext cx="1669810" cy="4666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ptos" w:hAnsi="Aptos"/>
        <w:color w:val="000000"/>
        <w:shd w:val="clear" w:color="auto" w:fill="FFFFFF"/>
        <w:lang w:val="es-ES"/>
      </w:rPr>
      <w:br/>
    </w:r>
  </w:p>
</w:hdr>
</file>

<file path=word/intelligence2.xml><?xml version="1.0" encoding="utf-8"?>
<int2:intelligence xmlns:int2="http://schemas.microsoft.com/office/intelligence/2020/intelligence">
  <int2:observations>
    <int2:bookmark int2:bookmarkName="_Int_i8fobpbx" int2:invalidationBookmarkName="" int2:hashCode="9YCIq2Xkk/xH79" int2:id="EV2MPcW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64d93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f414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201C4A"/>
    <w:multiLevelType w:val="multilevel"/>
    <w:tmpl w:val="17F8D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DFD49AF"/>
    <w:multiLevelType w:val="multilevel"/>
    <w:tmpl w:val="E750A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24F1A18"/>
    <w:multiLevelType w:val="hybridMultilevel"/>
    <w:tmpl w:val="8DE40BDE"/>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num w:numId="5">
    <w:abstractNumId w:val="4"/>
  </w:num>
  <w:num w:numId="4">
    <w:abstractNumId w:val="3"/>
  </w:num>
  <w:num w:numId="1" w16cid:durableId="1547717560">
    <w:abstractNumId w:val="1"/>
  </w:num>
  <w:num w:numId="2" w16cid:durableId="353919613">
    <w:abstractNumId w:val="0"/>
  </w:num>
  <w:num w:numId="3" w16cid:durableId="1268545329">
    <w:abstractNumId w:val="2"/>
  </w:num>
</w:numbering>
</file>

<file path=word/people.xml><?xml version="1.0" encoding="utf-8"?>
<w15:people xmlns:mc="http://schemas.openxmlformats.org/markup-compatibility/2006" xmlns:w15="http://schemas.microsoft.com/office/word/2012/wordml" mc:Ignorable="w15">
  <w15:person w15:author="Marco Polo Zúñiga Gutiérrez">
    <w15:presenceInfo w15:providerId="AD" w15:userId="S::marco.zuniga@another.co::647e6017-8435-4857-ab8c-38c8d555244e"/>
  </w15:person>
  <w15:person w15:author="Marco Polo Zúñiga Gutiérrez">
    <w15:presenceInfo w15:providerId="AD" w15:userId="S::marco.zuniga@another.co::647e6017-8435-4857-ab8c-38c8d5552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AD"/>
    <w:rsid w:val="000559BF"/>
    <w:rsid w:val="003A2E36"/>
    <w:rsid w:val="0044EC18"/>
    <w:rsid w:val="004C9B3D"/>
    <w:rsid w:val="006F7CAD"/>
    <w:rsid w:val="008607BD"/>
    <w:rsid w:val="00B7DA9E"/>
    <w:rsid w:val="00BE1A23"/>
    <w:rsid w:val="00C577E1"/>
    <w:rsid w:val="00CB2D76"/>
    <w:rsid w:val="00D0219D"/>
    <w:rsid w:val="00EC4434"/>
    <w:rsid w:val="01828ECE"/>
    <w:rsid w:val="01AA00C4"/>
    <w:rsid w:val="01C0D3F2"/>
    <w:rsid w:val="02928127"/>
    <w:rsid w:val="031718A8"/>
    <w:rsid w:val="037EC6D3"/>
    <w:rsid w:val="03959252"/>
    <w:rsid w:val="046F1535"/>
    <w:rsid w:val="050A69F9"/>
    <w:rsid w:val="05805786"/>
    <w:rsid w:val="061FC314"/>
    <w:rsid w:val="066C1BD0"/>
    <w:rsid w:val="0777A1C6"/>
    <w:rsid w:val="0825F4D0"/>
    <w:rsid w:val="08848554"/>
    <w:rsid w:val="08C12127"/>
    <w:rsid w:val="092DFDD0"/>
    <w:rsid w:val="0A15F3C4"/>
    <w:rsid w:val="0ADCBC4C"/>
    <w:rsid w:val="0B0518F6"/>
    <w:rsid w:val="0BA2E17E"/>
    <w:rsid w:val="0BF4645F"/>
    <w:rsid w:val="0CBFEDF3"/>
    <w:rsid w:val="0CFF0452"/>
    <w:rsid w:val="0D70EBC7"/>
    <w:rsid w:val="0F043FB3"/>
    <w:rsid w:val="0F80488B"/>
    <w:rsid w:val="0F94BFDF"/>
    <w:rsid w:val="10C4FACE"/>
    <w:rsid w:val="10F5186E"/>
    <w:rsid w:val="11643C54"/>
    <w:rsid w:val="11DC985E"/>
    <w:rsid w:val="12682E72"/>
    <w:rsid w:val="1273A021"/>
    <w:rsid w:val="127DD786"/>
    <w:rsid w:val="12E5EB32"/>
    <w:rsid w:val="1324CEBB"/>
    <w:rsid w:val="1354886C"/>
    <w:rsid w:val="1422F5D5"/>
    <w:rsid w:val="148FFE0B"/>
    <w:rsid w:val="14DA8525"/>
    <w:rsid w:val="17EEE76D"/>
    <w:rsid w:val="18FC30C1"/>
    <w:rsid w:val="19B07755"/>
    <w:rsid w:val="19F70F12"/>
    <w:rsid w:val="1A6325F7"/>
    <w:rsid w:val="1A839343"/>
    <w:rsid w:val="1A84E72E"/>
    <w:rsid w:val="1A893EC9"/>
    <w:rsid w:val="1B2F1A7E"/>
    <w:rsid w:val="1C19991E"/>
    <w:rsid w:val="1CD5C1F9"/>
    <w:rsid w:val="1E1E87DD"/>
    <w:rsid w:val="1E69C823"/>
    <w:rsid w:val="1EB3A30D"/>
    <w:rsid w:val="1EF1B7F5"/>
    <w:rsid w:val="1FC27274"/>
    <w:rsid w:val="1FE39AC6"/>
    <w:rsid w:val="20A3B41A"/>
    <w:rsid w:val="21A0F8AA"/>
    <w:rsid w:val="21AD3919"/>
    <w:rsid w:val="22881E73"/>
    <w:rsid w:val="22CEE412"/>
    <w:rsid w:val="23C0B993"/>
    <w:rsid w:val="23EF8BAE"/>
    <w:rsid w:val="2435096D"/>
    <w:rsid w:val="247E4D55"/>
    <w:rsid w:val="248AE997"/>
    <w:rsid w:val="24F31767"/>
    <w:rsid w:val="2813AD1E"/>
    <w:rsid w:val="2845EDAB"/>
    <w:rsid w:val="287BB10E"/>
    <w:rsid w:val="28A6BE32"/>
    <w:rsid w:val="29845B54"/>
    <w:rsid w:val="29BD19B0"/>
    <w:rsid w:val="29C09E90"/>
    <w:rsid w:val="2A0C4463"/>
    <w:rsid w:val="2A659A72"/>
    <w:rsid w:val="2AA165A3"/>
    <w:rsid w:val="2AABAC01"/>
    <w:rsid w:val="2B931661"/>
    <w:rsid w:val="2BAB84C6"/>
    <w:rsid w:val="2BCAB388"/>
    <w:rsid w:val="2BD69923"/>
    <w:rsid w:val="2BF12F96"/>
    <w:rsid w:val="2C1C4C10"/>
    <w:rsid w:val="2C202131"/>
    <w:rsid w:val="2C46D7DF"/>
    <w:rsid w:val="2C8AB0DF"/>
    <w:rsid w:val="2CB8A081"/>
    <w:rsid w:val="2D26353E"/>
    <w:rsid w:val="2D47CBD4"/>
    <w:rsid w:val="2D50FF0F"/>
    <w:rsid w:val="2D91E60B"/>
    <w:rsid w:val="2E08A52F"/>
    <w:rsid w:val="2ED815CF"/>
    <w:rsid w:val="2EE93A69"/>
    <w:rsid w:val="2EF98080"/>
    <w:rsid w:val="30084418"/>
    <w:rsid w:val="303BE825"/>
    <w:rsid w:val="304BE616"/>
    <w:rsid w:val="30661882"/>
    <w:rsid w:val="3109A001"/>
    <w:rsid w:val="3141D8D8"/>
    <w:rsid w:val="31490661"/>
    <w:rsid w:val="3194CBA0"/>
    <w:rsid w:val="328DDB07"/>
    <w:rsid w:val="334CE034"/>
    <w:rsid w:val="341AE516"/>
    <w:rsid w:val="34FE47F0"/>
    <w:rsid w:val="35EA1D8B"/>
    <w:rsid w:val="36546BF8"/>
    <w:rsid w:val="36684724"/>
    <w:rsid w:val="36E30461"/>
    <w:rsid w:val="38926EB0"/>
    <w:rsid w:val="38E9FD53"/>
    <w:rsid w:val="392BFC19"/>
    <w:rsid w:val="39602C72"/>
    <w:rsid w:val="399706DA"/>
    <w:rsid w:val="3A3B5747"/>
    <w:rsid w:val="3A5D2244"/>
    <w:rsid w:val="3A9390E5"/>
    <w:rsid w:val="3AB9ECA0"/>
    <w:rsid w:val="3B60A798"/>
    <w:rsid w:val="3BD2D782"/>
    <w:rsid w:val="3BFBDCE7"/>
    <w:rsid w:val="3E0F2D33"/>
    <w:rsid w:val="3E3C63EC"/>
    <w:rsid w:val="3EFA6323"/>
    <w:rsid w:val="40BAA3ED"/>
    <w:rsid w:val="4105B83C"/>
    <w:rsid w:val="41A22A36"/>
    <w:rsid w:val="4221F7A9"/>
    <w:rsid w:val="43627F57"/>
    <w:rsid w:val="4448A928"/>
    <w:rsid w:val="4459F7AB"/>
    <w:rsid w:val="44B59F3E"/>
    <w:rsid w:val="45320A0B"/>
    <w:rsid w:val="45E77D99"/>
    <w:rsid w:val="478CEF1A"/>
    <w:rsid w:val="47D3131E"/>
    <w:rsid w:val="47FA8C64"/>
    <w:rsid w:val="4828B6B3"/>
    <w:rsid w:val="48CCB2B2"/>
    <w:rsid w:val="48DA7962"/>
    <w:rsid w:val="4A2F487D"/>
    <w:rsid w:val="4A54A78D"/>
    <w:rsid w:val="4ABDAEA2"/>
    <w:rsid w:val="4BD39287"/>
    <w:rsid w:val="4C79E868"/>
    <w:rsid w:val="4D36CFE2"/>
    <w:rsid w:val="4E7DAAF7"/>
    <w:rsid w:val="4FC7E84C"/>
    <w:rsid w:val="5168B44D"/>
    <w:rsid w:val="51C7E769"/>
    <w:rsid w:val="5243B96D"/>
    <w:rsid w:val="5249844D"/>
    <w:rsid w:val="52E76F16"/>
    <w:rsid w:val="53F22A4B"/>
    <w:rsid w:val="54502CD9"/>
    <w:rsid w:val="551AF638"/>
    <w:rsid w:val="551E58B3"/>
    <w:rsid w:val="56012876"/>
    <w:rsid w:val="56574400"/>
    <w:rsid w:val="56590EAD"/>
    <w:rsid w:val="56F9EF1B"/>
    <w:rsid w:val="57861849"/>
    <w:rsid w:val="57F05F2F"/>
    <w:rsid w:val="5854D94B"/>
    <w:rsid w:val="5870D35B"/>
    <w:rsid w:val="58A8EE4F"/>
    <w:rsid w:val="59449107"/>
    <w:rsid w:val="5978ECA2"/>
    <w:rsid w:val="5A9937B3"/>
    <w:rsid w:val="5C28EADA"/>
    <w:rsid w:val="5C5074A3"/>
    <w:rsid w:val="5D5F3D64"/>
    <w:rsid w:val="5DAC1424"/>
    <w:rsid w:val="5E14416B"/>
    <w:rsid w:val="5E1AB18E"/>
    <w:rsid w:val="5E62750C"/>
    <w:rsid w:val="5EB629DE"/>
    <w:rsid w:val="5F7E4170"/>
    <w:rsid w:val="603F2710"/>
    <w:rsid w:val="60DBEC4B"/>
    <w:rsid w:val="618B9171"/>
    <w:rsid w:val="62445706"/>
    <w:rsid w:val="62D705D0"/>
    <w:rsid w:val="62EBE487"/>
    <w:rsid w:val="631F0146"/>
    <w:rsid w:val="635E7CD4"/>
    <w:rsid w:val="63972D67"/>
    <w:rsid w:val="63D1D1B8"/>
    <w:rsid w:val="64B2F616"/>
    <w:rsid w:val="650E2711"/>
    <w:rsid w:val="6526257B"/>
    <w:rsid w:val="657E324B"/>
    <w:rsid w:val="65B864C2"/>
    <w:rsid w:val="665E3D81"/>
    <w:rsid w:val="66A502FF"/>
    <w:rsid w:val="67BE8135"/>
    <w:rsid w:val="6A0CFB04"/>
    <w:rsid w:val="6A623EF9"/>
    <w:rsid w:val="6A6B664C"/>
    <w:rsid w:val="6ADFA5DE"/>
    <w:rsid w:val="6BABE437"/>
    <w:rsid w:val="6BB16AD6"/>
    <w:rsid w:val="6BB39FDF"/>
    <w:rsid w:val="6C7C4974"/>
    <w:rsid w:val="6DB0083C"/>
    <w:rsid w:val="6EF029A1"/>
    <w:rsid w:val="6F0D288C"/>
    <w:rsid w:val="6F8D833E"/>
    <w:rsid w:val="6F996B84"/>
    <w:rsid w:val="702B6C38"/>
    <w:rsid w:val="704A8C26"/>
    <w:rsid w:val="70531501"/>
    <w:rsid w:val="70A80482"/>
    <w:rsid w:val="70BD37CF"/>
    <w:rsid w:val="712E9FFF"/>
    <w:rsid w:val="7162B133"/>
    <w:rsid w:val="71B45618"/>
    <w:rsid w:val="7284CF55"/>
    <w:rsid w:val="72946D7D"/>
    <w:rsid w:val="72DA5040"/>
    <w:rsid w:val="73441954"/>
    <w:rsid w:val="7377018D"/>
    <w:rsid w:val="74435781"/>
    <w:rsid w:val="751932B8"/>
    <w:rsid w:val="75E4CDD5"/>
    <w:rsid w:val="767CF332"/>
    <w:rsid w:val="779D01AA"/>
    <w:rsid w:val="77D2EC9B"/>
    <w:rsid w:val="77F5C22B"/>
    <w:rsid w:val="7857341E"/>
    <w:rsid w:val="7862634B"/>
    <w:rsid w:val="7890696A"/>
    <w:rsid w:val="79E360EF"/>
    <w:rsid w:val="7A6F60B3"/>
    <w:rsid w:val="7B57CCDD"/>
    <w:rsid w:val="7B6F76F5"/>
    <w:rsid w:val="7C7FDC43"/>
    <w:rsid w:val="7CB43859"/>
    <w:rsid w:val="7D49C528"/>
    <w:rsid w:val="7E57F692"/>
    <w:rsid w:val="7F8095D3"/>
    <w:rsid w:val="7F9AE9EE"/>
    <w:rsid w:val="7FA6E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280DC4"/>
  <w15:chartTrackingRefBased/>
  <w15:docId w15:val="{6AEF3D42-8465-6447-9C90-907FE462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F7C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7C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7C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7C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7C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7C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7C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7C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7CAD"/>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F7CAD"/>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F7CAD"/>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F7CAD"/>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F7CAD"/>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F7CAD"/>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F7CAD"/>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F7CAD"/>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F7CAD"/>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F7CAD"/>
    <w:rPr>
      <w:rFonts w:eastAsiaTheme="majorEastAsia" w:cstheme="majorBidi"/>
      <w:color w:val="272727" w:themeColor="text1" w:themeTint="D8"/>
    </w:rPr>
  </w:style>
  <w:style w:type="paragraph" w:styleId="Ttulo">
    <w:name w:val="Title"/>
    <w:basedOn w:val="Normal"/>
    <w:next w:val="Normal"/>
    <w:link w:val="TtuloCar"/>
    <w:uiPriority w:val="10"/>
    <w:qFormat/>
    <w:rsid w:val="006F7CAD"/>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F7CAD"/>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F7CAD"/>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F7C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7CAD"/>
    <w:pPr>
      <w:spacing w:before="160"/>
      <w:jc w:val="center"/>
    </w:pPr>
    <w:rPr>
      <w:i/>
      <w:iCs/>
      <w:color w:val="404040" w:themeColor="text1" w:themeTint="BF"/>
    </w:rPr>
  </w:style>
  <w:style w:type="character" w:styleId="CitaCar" w:customStyle="1">
    <w:name w:val="Cita Car"/>
    <w:basedOn w:val="Fuentedeprrafopredeter"/>
    <w:link w:val="Cita"/>
    <w:uiPriority w:val="29"/>
    <w:rsid w:val="006F7CAD"/>
    <w:rPr>
      <w:i/>
      <w:iCs/>
      <w:color w:val="404040" w:themeColor="text1" w:themeTint="BF"/>
    </w:rPr>
  </w:style>
  <w:style w:type="paragraph" w:styleId="Prrafodelista">
    <w:name w:val="List Paragraph"/>
    <w:basedOn w:val="Normal"/>
    <w:uiPriority w:val="34"/>
    <w:qFormat/>
    <w:rsid w:val="006F7CAD"/>
    <w:pPr>
      <w:ind w:left="720"/>
      <w:contextualSpacing/>
    </w:pPr>
  </w:style>
  <w:style w:type="character" w:styleId="nfasisintenso">
    <w:name w:val="Intense Emphasis"/>
    <w:basedOn w:val="Fuentedeprrafopredeter"/>
    <w:uiPriority w:val="21"/>
    <w:qFormat/>
    <w:rsid w:val="006F7CAD"/>
    <w:rPr>
      <w:i/>
      <w:iCs/>
      <w:color w:val="0F4761" w:themeColor="accent1" w:themeShade="BF"/>
    </w:rPr>
  </w:style>
  <w:style w:type="paragraph" w:styleId="Citadestacada">
    <w:name w:val="Intense Quote"/>
    <w:basedOn w:val="Normal"/>
    <w:next w:val="Normal"/>
    <w:link w:val="CitadestacadaCar"/>
    <w:uiPriority w:val="30"/>
    <w:qFormat/>
    <w:rsid w:val="006F7C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F7CAD"/>
    <w:rPr>
      <w:i/>
      <w:iCs/>
      <w:color w:val="0F4761" w:themeColor="accent1" w:themeShade="BF"/>
    </w:rPr>
  </w:style>
  <w:style w:type="character" w:styleId="Referenciaintensa">
    <w:name w:val="Intense Reference"/>
    <w:basedOn w:val="Fuentedeprrafopredeter"/>
    <w:uiPriority w:val="32"/>
    <w:qFormat/>
    <w:rsid w:val="006F7CAD"/>
    <w:rPr>
      <w:b/>
      <w:bCs/>
      <w:smallCaps/>
      <w:color w:val="0F4761" w:themeColor="accent1" w:themeShade="BF"/>
      <w:spacing w:val="5"/>
    </w:rPr>
  </w:style>
  <w:style w:type="paragraph" w:styleId="paragraph" w:customStyle="1">
    <w:name w:val="paragraph"/>
    <w:basedOn w:val="Normal"/>
    <w:rsid w:val="008607BD"/>
    <w:pPr>
      <w:spacing w:before="100" w:beforeAutospacing="1" w:after="100" w:afterAutospacing="1" w:line="240" w:lineRule="auto"/>
    </w:pPr>
    <w:rPr>
      <w:rFonts w:ascii="Times New Roman" w:hAnsi="Times New Roman" w:eastAsia="Times New Roman" w:cs="Times New Roman"/>
      <w:kern w:val="0"/>
      <w:lang w:eastAsia="es-MX"/>
      <w14:ligatures w14:val="none"/>
    </w:rPr>
  </w:style>
  <w:style w:type="character" w:styleId="normaltextrun" w:customStyle="1">
    <w:name w:val="normaltextrun"/>
    <w:basedOn w:val="Fuentedeprrafopredeter"/>
    <w:rsid w:val="008607BD"/>
  </w:style>
  <w:style w:type="character" w:styleId="eop" w:customStyle="1">
    <w:name w:val="eop"/>
    <w:basedOn w:val="Fuentedeprrafopredeter"/>
    <w:rsid w:val="008607BD"/>
  </w:style>
  <w:style w:type="paragraph" w:styleId="Encabezado">
    <w:name w:val="header"/>
    <w:basedOn w:val="Normal"/>
    <w:link w:val="EncabezadoCar"/>
    <w:uiPriority w:val="99"/>
    <w:unhideWhenUsed/>
    <w:rsid w:val="008607B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607BD"/>
  </w:style>
  <w:style w:type="paragraph" w:styleId="Piedepgina">
    <w:name w:val="footer"/>
    <w:basedOn w:val="Normal"/>
    <w:link w:val="PiedepginaCar"/>
    <w:uiPriority w:val="99"/>
    <w:unhideWhenUsed/>
    <w:rsid w:val="008607B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607BD"/>
  </w:style>
  <w:style w:type="character" w:styleId="wacimagecontainer" w:customStyle="1">
    <w:name w:val="wacimagecontainer"/>
    <w:basedOn w:val="Fuentedeprrafopredeter"/>
    <w:rsid w:val="008607BD"/>
  </w:style>
  <w:style w:type="character" w:styleId="Hipervnculo">
    <w:name w:val="Hyperlink"/>
    <w:basedOn w:val="Fuentedeprrafopredeter"/>
    <w:uiPriority w:val="99"/>
    <w:unhideWhenUsed/>
    <w:rsid w:val="00C577E1"/>
    <w:rPr>
      <w:color w:val="467886" w:themeColor="hyperlink"/>
      <w:u w:val="single"/>
    </w:rPr>
  </w:style>
  <w:style w:type="character" w:styleId="Mencinsinresolver">
    <w:name w:val="Unresolved Mention"/>
    <w:basedOn w:val="Fuentedeprrafopredeter"/>
    <w:uiPriority w:val="99"/>
    <w:semiHidden/>
    <w:unhideWhenUsed/>
    <w:rsid w:val="00C577E1"/>
    <w:rPr>
      <w:color w:val="605E5C"/>
      <w:shd w:val="clear" w:color="auto" w:fill="E1DFDD"/>
    </w:rPr>
  </w:style>
  <w:style w:type="character" w:styleId="Hipervnculovisitado">
    <w:name w:val="FollowedHyperlink"/>
    <w:basedOn w:val="Fuentedeprrafopredeter"/>
    <w:uiPriority w:val="99"/>
    <w:semiHidden/>
    <w:unhideWhenUsed/>
    <w:rsid w:val="00D021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91803">
      <w:bodyDiv w:val="1"/>
      <w:marLeft w:val="0"/>
      <w:marRight w:val="0"/>
      <w:marTop w:val="0"/>
      <w:marBottom w:val="0"/>
      <w:divBdr>
        <w:top w:val="none" w:sz="0" w:space="0" w:color="auto"/>
        <w:left w:val="none" w:sz="0" w:space="0" w:color="auto"/>
        <w:bottom w:val="none" w:sz="0" w:space="0" w:color="auto"/>
        <w:right w:val="none" w:sz="0" w:space="0" w:color="auto"/>
      </w:divBdr>
    </w:div>
    <w:div w:id="1414205320">
      <w:bodyDiv w:val="1"/>
      <w:marLeft w:val="0"/>
      <w:marRight w:val="0"/>
      <w:marTop w:val="0"/>
      <w:marBottom w:val="0"/>
      <w:divBdr>
        <w:top w:val="none" w:sz="0" w:space="0" w:color="auto"/>
        <w:left w:val="none" w:sz="0" w:space="0" w:color="auto"/>
        <w:bottom w:val="none" w:sz="0" w:space="0" w:color="auto"/>
        <w:right w:val="none" w:sz="0" w:space="0" w:color="auto"/>
      </w:divBdr>
    </w:div>
    <w:div w:id="1621565489">
      <w:bodyDiv w:val="1"/>
      <w:marLeft w:val="0"/>
      <w:marRight w:val="0"/>
      <w:marTop w:val="0"/>
      <w:marBottom w:val="0"/>
      <w:divBdr>
        <w:top w:val="none" w:sz="0" w:space="0" w:color="auto"/>
        <w:left w:val="none" w:sz="0" w:space="0" w:color="auto"/>
        <w:bottom w:val="none" w:sz="0" w:space="0" w:color="auto"/>
        <w:right w:val="none" w:sz="0" w:space="0" w:color="auto"/>
      </w:divBdr>
      <w:divsChild>
        <w:div w:id="1121612796">
          <w:marLeft w:val="0"/>
          <w:marRight w:val="0"/>
          <w:marTop w:val="0"/>
          <w:marBottom w:val="0"/>
          <w:divBdr>
            <w:top w:val="none" w:sz="0" w:space="0" w:color="auto"/>
            <w:left w:val="none" w:sz="0" w:space="0" w:color="auto"/>
            <w:bottom w:val="none" w:sz="0" w:space="0" w:color="auto"/>
            <w:right w:val="none" w:sz="0" w:space="0" w:color="auto"/>
          </w:divBdr>
        </w:div>
        <w:div w:id="1075129187">
          <w:marLeft w:val="0"/>
          <w:marRight w:val="0"/>
          <w:marTop w:val="0"/>
          <w:marBottom w:val="0"/>
          <w:divBdr>
            <w:top w:val="none" w:sz="0" w:space="0" w:color="auto"/>
            <w:left w:val="none" w:sz="0" w:space="0" w:color="auto"/>
            <w:bottom w:val="none" w:sz="0" w:space="0" w:color="auto"/>
            <w:right w:val="none" w:sz="0" w:space="0" w:color="auto"/>
          </w:divBdr>
        </w:div>
        <w:div w:id="2138254271">
          <w:marLeft w:val="0"/>
          <w:marRight w:val="0"/>
          <w:marTop w:val="0"/>
          <w:marBottom w:val="0"/>
          <w:divBdr>
            <w:top w:val="none" w:sz="0" w:space="0" w:color="auto"/>
            <w:left w:val="none" w:sz="0" w:space="0" w:color="auto"/>
            <w:bottom w:val="none" w:sz="0" w:space="0" w:color="auto"/>
            <w:right w:val="none" w:sz="0" w:space="0" w:color="auto"/>
          </w:divBdr>
        </w:div>
      </w:divsChild>
    </w:div>
    <w:div w:id="1679653771">
      <w:bodyDiv w:val="1"/>
      <w:marLeft w:val="0"/>
      <w:marRight w:val="0"/>
      <w:marTop w:val="0"/>
      <w:marBottom w:val="0"/>
      <w:divBdr>
        <w:top w:val="none" w:sz="0" w:space="0" w:color="auto"/>
        <w:left w:val="none" w:sz="0" w:space="0" w:color="auto"/>
        <w:bottom w:val="none" w:sz="0" w:space="0" w:color="auto"/>
        <w:right w:val="none" w:sz="0" w:space="0" w:color="auto"/>
      </w:divBdr>
      <w:divsChild>
        <w:div w:id="1288466070">
          <w:marLeft w:val="0"/>
          <w:marRight w:val="0"/>
          <w:marTop w:val="0"/>
          <w:marBottom w:val="0"/>
          <w:divBdr>
            <w:top w:val="none" w:sz="0" w:space="0" w:color="auto"/>
            <w:left w:val="none" w:sz="0" w:space="0" w:color="auto"/>
            <w:bottom w:val="none" w:sz="0" w:space="0" w:color="auto"/>
            <w:right w:val="none" w:sz="0" w:space="0" w:color="auto"/>
          </w:divBdr>
        </w:div>
        <w:div w:id="718625142">
          <w:marLeft w:val="0"/>
          <w:marRight w:val="0"/>
          <w:marTop w:val="0"/>
          <w:marBottom w:val="0"/>
          <w:divBdr>
            <w:top w:val="none" w:sz="0" w:space="0" w:color="auto"/>
            <w:left w:val="none" w:sz="0" w:space="0" w:color="auto"/>
            <w:bottom w:val="none" w:sz="0" w:space="0" w:color="auto"/>
            <w:right w:val="none" w:sz="0" w:space="0" w:color="auto"/>
          </w:divBdr>
        </w:div>
        <w:div w:id="679041989">
          <w:marLeft w:val="0"/>
          <w:marRight w:val="0"/>
          <w:marTop w:val="0"/>
          <w:marBottom w:val="0"/>
          <w:divBdr>
            <w:top w:val="none" w:sz="0" w:space="0" w:color="auto"/>
            <w:left w:val="none" w:sz="0" w:space="0" w:color="auto"/>
            <w:bottom w:val="none" w:sz="0" w:space="0" w:color="auto"/>
            <w:right w:val="none" w:sz="0" w:space="0" w:color="auto"/>
          </w:divBdr>
        </w:div>
        <w:div w:id="914238278">
          <w:marLeft w:val="0"/>
          <w:marRight w:val="0"/>
          <w:marTop w:val="0"/>
          <w:marBottom w:val="0"/>
          <w:divBdr>
            <w:top w:val="none" w:sz="0" w:space="0" w:color="auto"/>
            <w:left w:val="none" w:sz="0" w:space="0" w:color="auto"/>
            <w:bottom w:val="none" w:sz="0" w:space="0" w:color="auto"/>
            <w:right w:val="none" w:sz="0" w:space="0" w:color="auto"/>
          </w:divBdr>
        </w:div>
        <w:div w:id="1089084635">
          <w:marLeft w:val="0"/>
          <w:marRight w:val="0"/>
          <w:marTop w:val="0"/>
          <w:marBottom w:val="0"/>
          <w:divBdr>
            <w:top w:val="none" w:sz="0" w:space="0" w:color="auto"/>
            <w:left w:val="none" w:sz="0" w:space="0" w:color="auto"/>
            <w:bottom w:val="none" w:sz="0" w:space="0" w:color="auto"/>
            <w:right w:val="none" w:sz="0" w:space="0" w:color="auto"/>
          </w:divBdr>
        </w:div>
        <w:div w:id="421724223">
          <w:marLeft w:val="0"/>
          <w:marRight w:val="0"/>
          <w:marTop w:val="0"/>
          <w:marBottom w:val="0"/>
          <w:divBdr>
            <w:top w:val="none" w:sz="0" w:space="0" w:color="auto"/>
            <w:left w:val="none" w:sz="0" w:space="0" w:color="auto"/>
            <w:bottom w:val="none" w:sz="0" w:space="0" w:color="auto"/>
            <w:right w:val="none" w:sz="0" w:space="0" w:color="auto"/>
          </w:divBdr>
        </w:div>
        <w:div w:id="1988629472">
          <w:marLeft w:val="0"/>
          <w:marRight w:val="0"/>
          <w:marTop w:val="0"/>
          <w:marBottom w:val="0"/>
          <w:divBdr>
            <w:top w:val="none" w:sz="0" w:space="0" w:color="auto"/>
            <w:left w:val="none" w:sz="0" w:space="0" w:color="auto"/>
            <w:bottom w:val="none" w:sz="0" w:space="0" w:color="auto"/>
            <w:right w:val="none" w:sz="0" w:space="0" w:color="auto"/>
          </w:divBdr>
        </w:div>
        <w:div w:id="235096774">
          <w:marLeft w:val="0"/>
          <w:marRight w:val="0"/>
          <w:marTop w:val="0"/>
          <w:marBottom w:val="0"/>
          <w:divBdr>
            <w:top w:val="none" w:sz="0" w:space="0" w:color="auto"/>
            <w:left w:val="none" w:sz="0" w:space="0" w:color="auto"/>
            <w:bottom w:val="none" w:sz="0" w:space="0" w:color="auto"/>
            <w:right w:val="none" w:sz="0" w:space="0" w:color="auto"/>
          </w:divBdr>
        </w:div>
        <w:div w:id="915476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mailto:marco.zuniga@another.co" TargetMode="External" Id="rId10" /><Relationship Type="http://schemas.openxmlformats.org/officeDocument/2006/relationships/webSettings" Target="webSettings.xml" Id="rId4" /><Relationship Type="http://schemas.openxmlformats.org/officeDocument/2006/relationships/hyperlink" Target="http://www.kaercher.com/mx" TargetMode="External" Id="rId9" /><Relationship Type="http://schemas.openxmlformats.org/officeDocument/2006/relationships/customXml" Target="../customXml/item1.xml" Id="rId14" /><Relationship Type="http://schemas.microsoft.com/office/2011/relationships/people" Target="people.xml" Id="R16303beff3634605" /><Relationship Type="http://schemas.microsoft.com/office/2011/relationships/commentsExtended" Target="commentsExtended.xml" Id="Re3c2a12029894785" /><Relationship Type="http://schemas.microsoft.com/office/2016/09/relationships/commentsIds" Target="commentsIds.xml" Id="Ra326f3f013964778" /><Relationship Type="http://schemas.openxmlformats.org/officeDocument/2006/relationships/comments" Target="comments.xml" Id="Rf1aa04015fde4338" /><Relationship Type="http://schemas.microsoft.com/office/2018/08/relationships/commentsExtensible" Target="commentsExtensible.xml" Id="Rddcf6a58a5cd41da" /><Relationship Type="http://schemas.openxmlformats.org/officeDocument/2006/relationships/hyperlink" Target="https://www.kaercher.com/int/inside-kaercher/company/media-information/media-information/3536-anniversary-year-starts-with-record-turnover.html" TargetMode="External" Id="R6b6f9b40e9a74fcd" /><Relationship Type="http://schemas.openxmlformats.org/officeDocument/2006/relationships/hyperlink" Target="https://www.kaercher.com/mx/professional/fregadoras-y-fregadoras-aspiradoras/fregadoras-aspiradoras-autonomas/kira-b-50-15330020.html" TargetMode="External" Id="R52ee258dfce94650" /><Relationship Type="http://schemas.openxmlformats.org/officeDocument/2006/relationships/hyperlink" Target="https://www.mordorintelligence.com/es/industry-reports/smart-cleaning-and-hygiene-market" TargetMode="External" Id="R75798c516f604f78" /><Relationship Type="http://schemas.microsoft.com/office/2020/10/relationships/intelligence" Target="intelligence2.xml" Id="R121431893d854e4b" /><Relationship Type="http://schemas.openxmlformats.org/officeDocument/2006/relationships/hyperlink" Target="https://www.kaercher.com/mx/" TargetMode="External" Id="R266b3fa130b94486" /><Relationship Type="http://schemas.openxmlformats.org/officeDocument/2006/relationships/hyperlink" Target="https://www.kaercher.com/mx/professional/fregadoras-y-fregadoras-aspiradoras/fregadoras-aspiradoras-autonomas/kira-b-50-15330020.html" TargetMode="External" Id="Re205c096e620402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91FF14DD-EB10-4A07-A2E7-A5770274C5D9}"/>
</file>

<file path=customXml/itemProps2.xml><?xml version="1.0" encoding="utf-8"?>
<ds:datastoreItem xmlns:ds="http://schemas.openxmlformats.org/officeDocument/2006/customXml" ds:itemID="{DFCDCC1B-3A08-42A1-A506-B5C2BA75AFD9}"/>
</file>

<file path=customXml/itemProps3.xml><?xml version="1.0" encoding="utf-8"?>
<ds:datastoreItem xmlns:ds="http://schemas.openxmlformats.org/officeDocument/2006/customXml" ds:itemID="{FDD70B80-3DC0-47A0-ACDE-79D6E15AE9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Danahe Jimenez</dc:creator>
  <keywords/>
  <dc:description/>
  <lastModifiedBy>Marco Polo Zúñiga Gutiérrez</lastModifiedBy>
  <revision>11</revision>
  <dcterms:created xsi:type="dcterms:W3CDTF">2025-03-12T06:38:00.0000000Z</dcterms:created>
  <dcterms:modified xsi:type="dcterms:W3CDTF">2025-04-29T13:19:41.4643995Z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